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A231F9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3B231E" w:rsidRDefault="003B231E" w:rsidP="003B231E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3B231E" w:rsidRDefault="003B231E" w:rsidP="003B231E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3B231E" w:rsidRPr="00D91522" w:rsidRDefault="003B231E" w:rsidP="003B231E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9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3B231E" w:rsidRDefault="003B231E" w:rsidP="003B231E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3B231E">
        <w:rPr>
          <w:rFonts w:eastAsia="標楷體" w:hAnsi="標楷體" w:hint="eastAsia"/>
          <w:sz w:val="20"/>
        </w:rPr>
        <w:t>taipei.house@msa.hinet.net</w:t>
      </w:r>
    </w:p>
    <w:p w:rsidR="007A21FC" w:rsidRPr="003B231E" w:rsidRDefault="003B231E" w:rsidP="003B231E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 </w:t>
      </w:r>
      <w:r w:rsidR="007A21FC">
        <w:rPr>
          <w:rFonts w:eastAsia="標楷體"/>
          <w:sz w:val="20"/>
        </w:rPr>
        <w:t xml:space="preserve">   </w:t>
      </w:r>
    </w:p>
    <w:p w:rsidR="007A21FC" w:rsidRPr="00F00A7D" w:rsidRDefault="007A21FC" w:rsidP="00F00A7D">
      <w:pPr>
        <w:pStyle w:val="20"/>
        <w:spacing w:line="560" w:lineRule="exact"/>
        <w:ind w:leftChars="11" w:left="505"/>
        <w:rPr>
          <w:szCs w:val="28"/>
        </w:rPr>
      </w:pPr>
      <w:r w:rsidRPr="00D0599A">
        <w:rPr>
          <w:rFonts w:hAnsi="標楷體" w:hint="eastAsia"/>
          <w:b/>
        </w:rPr>
        <w:t>受文者：</w:t>
      </w:r>
      <w:r w:rsidR="002B2270">
        <w:rPr>
          <w:rFonts w:hint="eastAsia"/>
        </w:rPr>
        <w:t>各會員公司</w:t>
      </w:r>
      <w:r w:rsidR="00372424" w:rsidRPr="000C3C15">
        <w:rPr>
          <w:rFonts w:hint="eastAsia"/>
        </w:rPr>
        <w:t xml:space="preserve"> </w:t>
      </w:r>
    </w:p>
    <w:p w:rsidR="003B231E" w:rsidRDefault="003B231E" w:rsidP="00AD1488">
      <w:pPr>
        <w:spacing w:line="200" w:lineRule="exact"/>
        <w:rPr>
          <w:rFonts w:eastAsia="標楷體" w:hAnsi="標楷體"/>
          <w:sz w:val="20"/>
        </w:rPr>
      </w:pPr>
    </w:p>
    <w:p w:rsidR="007A21FC" w:rsidRDefault="007A21FC" w:rsidP="00AD1488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590A52">
        <w:rPr>
          <w:rFonts w:eastAsia="標楷體" w:hint="eastAsia"/>
          <w:sz w:val="20"/>
        </w:rPr>
        <w:t>10</w:t>
      </w:r>
      <w:r w:rsidR="00BF49BB">
        <w:rPr>
          <w:rFonts w:eastAsia="標楷體" w:hint="eastAsia"/>
          <w:sz w:val="20"/>
        </w:rPr>
        <w:t>5</w:t>
      </w:r>
      <w:r>
        <w:rPr>
          <w:rFonts w:eastAsia="標楷體" w:hAnsi="標楷體"/>
          <w:sz w:val="20"/>
        </w:rPr>
        <w:t>年</w:t>
      </w:r>
      <w:r w:rsidR="00F44DC8">
        <w:rPr>
          <w:rFonts w:eastAsia="標楷體" w:hAnsi="標楷體" w:hint="eastAsia"/>
          <w:sz w:val="20"/>
        </w:rPr>
        <w:t>11</w:t>
      </w:r>
      <w:r>
        <w:rPr>
          <w:rFonts w:eastAsia="標楷體" w:hAnsi="標楷體"/>
          <w:sz w:val="20"/>
        </w:rPr>
        <w:t>月</w:t>
      </w:r>
      <w:r w:rsidR="00BF49BB">
        <w:rPr>
          <w:rFonts w:eastAsia="標楷體" w:hAnsi="標楷體" w:hint="eastAsia"/>
          <w:sz w:val="20"/>
        </w:rPr>
        <w:t>22</w:t>
      </w:r>
      <w:r>
        <w:rPr>
          <w:rFonts w:eastAsia="標楷體" w:hAnsi="標楷體"/>
          <w:sz w:val="20"/>
        </w:rPr>
        <w:t>日</w:t>
      </w:r>
    </w:p>
    <w:p w:rsidR="007A21FC" w:rsidRPr="00AD1488" w:rsidRDefault="007A21FC" w:rsidP="00AD1488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0C3C15">
        <w:rPr>
          <w:rFonts w:eastAsia="標楷體" w:hAnsi="標楷體" w:hint="eastAsia"/>
          <w:sz w:val="20"/>
        </w:rPr>
        <w:t>立</w:t>
      </w:r>
      <w:r w:rsidR="00314866">
        <w:rPr>
          <w:rFonts w:eastAsia="標楷體" w:hAnsi="標楷體"/>
          <w:sz w:val="20"/>
        </w:rPr>
        <w:t>字</w:t>
      </w:r>
      <w:r w:rsidR="00314866">
        <w:rPr>
          <w:rFonts w:eastAsia="標楷體" w:hAnsi="標楷體" w:hint="eastAsia"/>
          <w:sz w:val="20"/>
        </w:rPr>
        <w:t>第</w:t>
      </w:r>
      <w:r w:rsidR="00BF49BB">
        <w:rPr>
          <w:rFonts w:eastAsia="標楷體" w:hAnsi="標楷體" w:hint="eastAsia"/>
          <w:sz w:val="20"/>
        </w:rPr>
        <w:t>105</w:t>
      </w:r>
      <w:r w:rsidR="007F3CB9">
        <w:rPr>
          <w:rFonts w:eastAsia="標楷體" w:hAnsi="標楷體" w:hint="eastAsia"/>
          <w:sz w:val="20"/>
        </w:rPr>
        <w:t>120</w:t>
      </w:r>
      <w:r w:rsidRPr="00AD1488">
        <w:rPr>
          <w:rFonts w:eastAsia="標楷體" w:hAnsi="標楷體" w:hint="eastAsia"/>
          <w:sz w:val="20"/>
        </w:rPr>
        <w:t>號</w:t>
      </w:r>
    </w:p>
    <w:p w:rsidR="000E4F35" w:rsidRPr="000E4F35" w:rsidRDefault="000E4F35" w:rsidP="000E4F35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D608FB" w:rsidRPr="00AD1488" w:rsidRDefault="00D608FB" w:rsidP="00AD148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Default="007A21FC" w:rsidP="00496A2A">
      <w:pPr>
        <w:spacing w:line="200" w:lineRule="exact"/>
        <w:rPr>
          <w:rFonts w:eastAsia="標楷體" w:hAnsi="標楷體"/>
          <w:sz w:val="20"/>
        </w:rPr>
      </w:pPr>
      <w:r w:rsidRPr="00496A2A">
        <w:rPr>
          <w:rFonts w:eastAsia="標楷體" w:hAnsi="標楷體" w:hint="eastAsia"/>
          <w:sz w:val="20"/>
        </w:rPr>
        <w:t>附件：</w:t>
      </w:r>
      <w:r w:rsidR="003E62D2">
        <w:rPr>
          <w:rFonts w:eastAsia="標楷體" w:hAnsi="標楷體" w:hint="eastAsia"/>
          <w:sz w:val="20"/>
        </w:rPr>
        <w:t>流程</w:t>
      </w:r>
      <w:r w:rsidR="004D6DBD">
        <w:rPr>
          <w:rFonts w:eastAsia="標楷體" w:hAnsi="標楷體" w:hint="eastAsia"/>
          <w:sz w:val="20"/>
        </w:rPr>
        <w:t>表</w:t>
      </w:r>
      <w:r w:rsidR="00F00A7D">
        <w:rPr>
          <w:rFonts w:eastAsia="標楷體" w:hAnsi="標楷體" w:hint="eastAsia"/>
          <w:sz w:val="20"/>
        </w:rPr>
        <w:t xml:space="preserve"> </w:t>
      </w:r>
    </w:p>
    <w:p w:rsidR="00B03707" w:rsidRPr="00B32A47" w:rsidRDefault="00D43A2E" w:rsidP="00BF49BB">
      <w:pPr>
        <w:spacing w:line="360" w:lineRule="exact"/>
        <w:ind w:left="992" w:rightChars="58" w:right="139" w:hangingChars="354" w:hanging="992"/>
        <w:rPr>
          <w:rFonts w:ascii="標楷體" w:eastAsia="標楷體"/>
          <w:sz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193306">
        <w:rPr>
          <w:rFonts w:ascii="標楷體" w:eastAsia="標楷體" w:hint="eastAsia"/>
          <w:sz w:val="28"/>
        </w:rPr>
        <w:t>請儘速</w:t>
      </w:r>
      <w:r w:rsidR="00B03707" w:rsidRPr="00B32A47">
        <w:rPr>
          <w:rFonts w:ascii="標楷體" w:eastAsia="標楷體" w:hint="eastAsia"/>
          <w:sz w:val="28"/>
        </w:rPr>
        <w:t>報名</w:t>
      </w:r>
      <w:r w:rsidR="00B03707" w:rsidRPr="00B32A47">
        <w:rPr>
          <w:rFonts w:ascii="標楷體" w:eastAsia="標楷體" w:hAnsi="標楷體" w:hint="eastAsia"/>
          <w:sz w:val="28"/>
          <w:szCs w:val="28"/>
        </w:rPr>
        <w:t>『201</w:t>
      </w:r>
      <w:r w:rsidR="00DF3492">
        <w:rPr>
          <w:rFonts w:ascii="標楷體" w:eastAsia="標楷體" w:hAnsi="標楷體" w:hint="eastAsia"/>
          <w:sz w:val="28"/>
          <w:szCs w:val="28"/>
        </w:rPr>
        <w:t>6</w:t>
      </w:r>
      <w:r w:rsidR="00B03707" w:rsidRPr="00B32A47">
        <w:rPr>
          <w:rFonts w:ascii="標楷體" w:eastAsia="標楷體" w:hAnsi="標楷體" w:cs="Arial" w:hint="eastAsia"/>
          <w:color w:val="191A1A"/>
          <w:sz w:val="28"/>
          <w:szCs w:val="28"/>
        </w:rPr>
        <w:t>年</w:t>
      </w:r>
      <w:r w:rsidR="00B03707" w:rsidRPr="00B32A47">
        <w:rPr>
          <w:rFonts w:ascii="標楷體" w:eastAsia="標楷體" w:hAnsi="標楷體" w:hint="eastAsia"/>
          <w:sz w:val="28"/>
          <w:szCs w:val="28"/>
        </w:rPr>
        <w:t>台灣</w:t>
      </w:r>
      <w:r w:rsidR="00B03707" w:rsidRPr="004E3FD4">
        <w:rPr>
          <w:rFonts w:ascii="Cambria" w:eastAsia="標楷體" w:hAnsi="Cambria" w:hint="eastAsia"/>
          <w:sz w:val="28"/>
          <w:szCs w:val="28"/>
        </w:rPr>
        <w:t>CCIM</w:t>
      </w:r>
      <w:r w:rsidR="00B03707" w:rsidRPr="00B32A47">
        <w:rPr>
          <w:rFonts w:ascii="標楷體" w:eastAsia="標楷體" w:hAnsi="標楷體" w:hint="eastAsia"/>
          <w:sz w:val="28"/>
          <w:szCs w:val="28"/>
        </w:rPr>
        <w:t>不動產論壇』</w:t>
      </w:r>
      <w:r w:rsidR="00227708">
        <w:rPr>
          <w:rFonts w:ascii="標楷體" w:eastAsia="標楷體" w:hAnsi="標楷體" w:hint="eastAsia"/>
          <w:sz w:val="28"/>
          <w:szCs w:val="28"/>
        </w:rPr>
        <w:t>，</w:t>
      </w:r>
      <w:r w:rsidR="00227708">
        <w:rPr>
          <w:rFonts w:ascii="標楷體" w:eastAsia="標楷體" w:hAnsi="標楷體" w:cs="Arial" w:hint="eastAsia"/>
          <w:sz w:val="28"/>
        </w:rPr>
        <w:t>名額有限，額滿為止</w:t>
      </w:r>
      <w:r w:rsidR="00BA74F1">
        <w:rPr>
          <w:rFonts w:ascii="標楷體" w:eastAsia="標楷體" w:hAnsi="標楷體" w:cs="Arial" w:hint="eastAsia"/>
          <w:sz w:val="28"/>
        </w:rPr>
        <w:t>!</w:t>
      </w:r>
    </w:p>
    <w:p w:rsidR="00172107" w:rsidRDefault="00452762" w:rsidP="00BF49BB">
      <w:pPr>
        <w:spacing w:line="360" w:lineRule="exact"/>
        <w:ind w:left="1214" w:hangingChars="433" w:hanging="1214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D93005" w:rsidRPr="00BF49BB" w:rsidRDefault="00BF49BB" w:rsidP="00BF49B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B03707" w:rsidRPr="00BF49BB">
        <w:rPr>
          <w:rFonts w:ascii="標楷體" w:eastAsia="標楷體" w:hAnsi="標楷體" w:hint="eastAsia"/>
          <w:sz w:val="28"/>
          <w:szCs w:val="28"/>
        </w:rPr>
        <w:t>本會</w:t>
      </w:r>
      <w:r w:rsidR="00861481">
        <w:rPr>
          <w:rFonts w:ascii="標楷體" w:eastAsia="標楷體" w:hAnsi="標楷體" w:hint="eastAsia"/>
          <w:sz w:val="28"/>
          <w:szCs w:val="28"/>
        </w:rPr>
        <w:t>國際交流</w:t>
      </w:r>
      <w:bookmarkStart w:id="0" w:name="_GoBack"/>
      <w:bookmarkEnd w:id="0"/>
      <w:r w:rsidR="00EC1643" w:rsidRPr="00BF49BB">
        <w:rPr>
          <w:rFonts w:ascii="標楷體" w:eastAsia="標楷體" w:hAnsi="標楷體" w:hint="eastAsia"/>
          <w:sz w:val="28"/>
          <w:szCs w:val="28"/>
        </w:rPr>
        <w:t>委員會</w:t>
      </w:r>
      <w:r w:rsidR="00B03707" w:rsidRPr="00BF49BB">
        <w:rPr>
          <w:rFonts w:ascii="標楷體" w:eastAsia="標楷體" w:hAnsi="標楷體" w:hint="eastAsia"/>
          <w:sz w:val="28"/>
          <w:szCs w:val="28"/>
        </w:rPr>
        <w:t>協</w:t>
      </w:r>
      <w:r w:rsidR="00B03707" w:rsidRPr="00BF49BB">
        <w:rPr>
          <w:rFonts w:ascii="標楷體" w:eastAsia="標楷體" w:hAnsi="標楷體"/>
          <w:sz w:val="28"/>
          <w:szCs w:val="28"/>
        </w:rPr>
        <w:t>辦</w:t>
      </w:r>
      <w:r w:rsidR="00C452D4" w:rsidRPr="00BF49BB">
        <w:rPr>
          <w:rFonts w:ascii="標楷體" w:eastAsia="標楷體" w:hAnsi="標楷體" w:hint="eastAsia"/>
          <w:sz w:val="28"/>
          <w:szCs w:val="28"/>
        </w:rPr>
        <w:t xml:space="preserve">台灣不動產投資論壇活動 </w:t>
      </w:r>
      <w:r w:rsidR="00C452D4" w:rsidRPr="00BF49BB">
        <w:rPr>
          <w:rFonts w:ascii="標楷體" w:eastAsia="標楷體" w:hAnsi="標楷體"/>
          <w:sz w:val="28"/>
          <w:szCs w:val="28"/>
        </w:rPr>
        <w:t xml:space="preserve">(Taiwan CCIM Real </w:t>
      </w:r>
    </w:p>
    <w:p w:rsidR="00D93005" w:rsidRPr="00BF49BB" w:rsidRDefault="00CD3D95" w:rsidP="00BF49B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F49B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452D4" w:rsidRPr="00BF49BB">
        <w:rPr>
          <w:rFonts w:ascii="標楷體" w:eastAsia="標楷體" w:hAnsi="標楷體"/>
          <w:sz w:val="28"/>
          <w:szCs w:val="28"/>
        </w:rPr>
        <w:t>Estate</w:t>
      </w:r>
      <w:r w:rsidR="00C452D4" w:rsidRPr="00BF49BB">
        <w:rPr>
          <w:rFonts w:ascii="標楷體" w:eastAsia="標楷體" w:hAnsi="標楷體" w:hint="eastAsia"/>
          <w:sz w:val="28"/>
          <w:szCs w:val="28"/>
        </w:rPr>
        <w:t xml:space="preserve"> </w:t>
      </w:r>
      <w:r w:rsidR="00C452D4" w:rsidRPr="00BF49BB">
        <w:rPr>
          <w:rFonts w:ascii="標楷體" w:eastAsia="標楷體" w:hAnsi="標楷體"/>
          <w:sz w:val="28"/>
          <w:szCs w:val="28"/>
        </w:rPr>
        <w:t>Forum)</w:t>
      </w:r>
      <w:r w:rsidR="00C452D4" w:rsidRPr="00BF49BB">
        <w:rPr>
          <w:rFonts w:ascii="標楷體" w:eastAsia="標楷體" w:hAnsi="標楷體" w:hint="eastAsia"/>
          <w:sz w:val="28"/>
          <w:szCs w:val="28"/>
        </w:rPr>
        <w:t>，透由CCIM會員們專業的評估、分析，提出對當前不動產</w:t>
      </w:r>
    </w:p>
    <w:p w:rsidR="00D93005" w:rsidRPr="00B26925" w:rsidRDefault="00CD3D95" w:rsidP="00BF49B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F49B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452D4" w:rsidRPr="00BF49BB">
        <w:rPr>
          <w:rFonts w:ascii="標楷體" w:eastAsia="標楷體" w:hAnsi="標楷體" w:hint="eastAsia"/>
          <w:sz w:val="28"/>
          <w:szCs w:val="28"/>
        </w:rPr>
        <w:t>投資的看法與未來投資展望，每年都吸引大量的聽眾到場參與(</w:t>
      </w:r>
      <w:r w:rsidR="00C452D4" w:rsidRPr="00B26925">
        <w:rPr>
          <w:rFonts w:ascii="標楷體" w:eastAsia="標楷體" w:hAnsi="標楷體" w:hint="eastAsia"/>
          <w:sz w:val="28"/>
          <w:szCs w:val="28"/>
        </w:rPr>
        <w:t>201</w:t>
      </w:r>
      <w:r w:rsidR="001A6E4D">
        <w:rPr>
          <w:rFonts w:ascii="標楷體" w:eastAsia="標楷體" w:hAnsi="標楷體" w:hint="eastAsia"/>
          <w:sz w:val="28"/>
          <w:szCs w:val="28"/>
        </w:rPr>
        <w:t>5</w:t>
      </w:r>
      <w:r w:rsidR="00C452D4" w:rsidRPr="00BF49BB">
        <w:rPr>
          <w:rFonts w:ascii="標楷體" w:eastAsia="標楷體" w:hAnsi="標楷體" w:hint="eastAsia"/>
          <w:sz w:val="28"/>
          <w:szCs w:val="28"/>
        </w:rPr>
        <w:t>年</w:t>
      </w:r>
      <w:r w:rsidR="00C452D4" w:rsidRPr="00B26925">
        <w:rPr>
          <w:rFonts w:ascii="標楷體" w:eastAsia="標楷體" w:hAnsi="標楷體" w:hint="eastAsia"/>
          <w:sz w:val="28"/>
          <w:szCs w:val="28"/>
        </w:rPr>
        <w:t>900</w:t>
      </w:r>
    </w:p>
    <w:p w:rsidR="00BF49BB" w:rsidRPr="00BF49BB" w:rsidRDefault="00CD3D95" w:rsidP="00BF49BB">
      <w:pPr>
        <w:spacing w:line="3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BF49B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452D4" w:rsidRPr="00BF49BB">
        <w:rPr>
          <w:rFonts w:ascii="標楷體" w:eastAsia="標楷體" w:hAnsi="標楷體" w:hint="eastAsia"/>
          <w:sz w:val="28"/>
          <w:szCs w:val="28"/>
        </w:rPr>
        <w:t>人)及各大媒體披露報導，</w:t>
      </w:r>
      <w:r w:rsidR="001A6E4D" w:rsidRPr="00BF49BB">
        <w:rPr>
          <w:rFonts w:ascii="標楷體" w:eastAsia="標楷體" w:hAnsi="標楷體" w:hint="eastAsia"/>
          <w:sz w:val="28"/>
          <w:szCs w:val="28"/>
        </w:rPr>
        <w:t>今年論壇邁向第十</w:t>
      </w:r>
      <w:r w:rsidR="00C452D4" w:rsidRPr="00BF49BB">
        <w:rPr>
          <w:rFonts w:ascii="標楷體" w:eastAsia="標楷體" w:hAnsi="標楷體" w:hint="eastAsia"/>
          <w:sz w:val="28"/>
          <w:szCs w:val="28"/>
        </w:rPr>
        <w:t>年，</w:t>
      </w:r>
      <w:r w:rsidR="00BF49BB" w:rsidRPr="00BF49BB">
        <w:rPr>
          <w:rFonts w:ascii="標楷體" w:eastAsia="標楷體" w:hAnsi="標楷體" w:hint="eastAsia"/>
          <w:sz w:val="28"/>
          <w:szCs w:val="28"/>
        </w:rPr>
        <w:t>主題定為「翻轉時代—台灣暨國際不動產投資趨勢與展望」，今年特邀請中華經濟研究院</w:t>
      </w:r>
      <w:r w:rsidR="00BF49BB" w:rsidRPr="00BF49BB">
        <w:rPr>
          <w:rFonts w:ascii="標楷體" w:eastAsia="標楷體" w:hAnsi="標楷體"/>
          <w:sz w:val="28"/>
          <w:szCs w:val="28"/>
        </w:rPr>
        <w:t xml:space="preserve"> 吳中書院長</w:t>
      </w:r>
      <w:r w:rsidR="00BF49BB" w:rsidRPr="00BF49BB">
        <w:rPr>
          <w:rFonts w:ascii="標楷體" w:eastAsia="標楷體" w:hAnsi="標楷體" w:hint="eastAsia"/>
          <w:sz w:val="28"/>
          <w:szCs w:val="28"/>
        </w:rPr>
        <w:t>重量級貴賓發表專題演講，引領</w:t>
      </w:r>
      <w:r w:rsidR="00BF49BB" w:rsidRPr="00BF49BB">
        <w:rPr>
          <w:rFonts w:ascii="標楷體" w:eastAsia="標楷體" w:hAnsi="標楷體"/>
          <w:sz w:val="28"/>
          <w:szCs w:val="28"/>
        </w:rPr>
        <w:t>透視「全球經濟展望與不動產投資」</w:t>
      </w:r>
      <w:r w:rsidR="00BF49BB" w:rsidRPr="00BF49BB">
        <w:rPr>
          <w:rFonts w:ascii="標楷體" w:eastAsia="標楷體" w:hAnsi="標楷體" w:hint="eastAsia"/>
          <w:sz w:val="28"/>
          <w:szCs w:val="28"/>
        </w:rPr>
        <w:t>，眺望2017不動產市場景氣走向，吳院長將提出專業分析與前瞻建議，極具投資參考價值。</w:t>
      </w:r>
    </w:p>
    <w:p w:rsidR="00BF49BB" w:rsidRPr="00BF49BB" w:rsidRDefault="00BF49BB" w:rsidP="0070583F">
      <w:pPr>
        <w:spacing w:line="360" w:lineRule="exact"/>
        <w:ind w:leftChars="235" w:left="565" w:hanging="1"/>
        <w:rPr>
          <w:rFonts w:ascii="標楷體" w:eastAsia="標楷體" w:hAnsi="標楷體"/>
          <w:sz w:val="28"/>
          <w:szCs w:val="28"/>
        </w:rPr>
      </w:pPr>
      <w:r w:rsidRPr="00BF49BB">
        <w:rPr>
          <w:rFonts w:ascii="標楷體" w:eastAsia="標楷體" w:hAnsi="標楷體" w:hint="eastAsia"/>
          <w:sz w:val="28"/>
          <w:szCs w:val="28"/>
        </w:rPr>
        <w:t>此外，透過CCIM商用及住宅不動產兩研究小組的市場研究報告，以及力邀來自美國CCIM總會、台灣、加拿大、日本及中國等地不動產界專家，分享海外不動產市場投資策略，勢必又將引爆不動產界的跨年亮點議題。</w:t>
      </w:r>
    </w:p>
    <w:p w:rsidR="002B2270" w:rsidRPr="006D7843" w:rsidRDefault="0070583F" w:rsidP="00BF49B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2B2270">
        <w:rPr>
          <w:rFonts w:ascii="標楷體" w:eastAsia="標楷體" w:hAnsi="標楷體" w:cs="Arial" w:hint="eastAsia"/>
          <w:sz w:val="28"/>
        </w:rPr>
        <w:t>、</w:t>
      </w:r>
      <w:r w:rsidR="002B2270">
        <w:rPr>
          <w:rFonts w:ascii="標楷體" w:eastAsia="標楷體" w:hAnsi="標楷體" w:hint="eastAsia"/>
          <w:sz w:val="28"/>
          <w:szCs w:val="28"/>
        </w:rPr>
        <w:t>時間：</w:t>
      </w:r>
      <w:r w:rsidR="001A6E4D">
        <w:rPr>
          <w:rFonts w:ascii="標楷體" w:eastAsia="標楷體" w:hAnsi="標楷體" w:hint="eastAsia"/>
          <w:sz w:val="28"/>
          <w:szCs w:val="28"/>
        </w:rPr>
        <w:t>105</w:t>
      </w:r>
      <w:r w:rsidR="002B2270" w:rsidRPr="006D7843">
        <w:rPr>
          <w:rFonts w:ascii="標楷體" w:eastAsia="標楷體" w:hAnsi="標楷體"/>
          <w:sz w:val="28"/>
          <w:szCs w:val="28"/>
        </w:rPr>
        <w:t>年12月</w:t>
      </w:r>
      <w:r w:rsidR="00C452D4">
        <w:rPr>
          <w:rFonts w:ascii="標楷體" w:eastAsia="標楷體" w:hAnsi="標楷體"/>
          <w:sz w:val="28"/>
          <w:szCs w:val="28"/>
        </w:rPr>
        <w:t>1</w:t>
      </w:r>
      <w:r w:rsidR="00C452D4">
        <w:rPr>
          <w:rFonts w:ascii="標楷體" w:eastAsia="標楷體" w:hAnsi="標楷體" w:hint="eastAsia"/>
          <w:sz w:val="28"/>
          <w:szCs w:val="28"/>
        </w:rPr>
        <w:t>6</w:t>
      </w:r>
      <w:r w:rsidR="001A6E4D">
        <w:rPr>
          <w:rFonts w:ascii="標楷體" w:eastAsia="標楷體" w:hAnsi="標楷體"/>
          <w:sz w:val="28"/>
          <w:szCs w:val="28"/>
        </w:rPr>
        <w:t>日（</w:t>
      </w:r>
      <w:r w:rsidR="001A6E4D">
        <w:rPr>
          <w:rFonts w:ascii="標楷體" w:eastAsia="標楷體" w:hAnsi="標楷體" w:hint="eastAsia"/>
          <w:sz w:val="28"/>
          <w:szCs w:val="28"/>
        </w:rPr>
        <w:t>五</w:t>
      </w:r>
      <w:r w:rsidR="002B2270" w:rsidRPr="006D7843">
        <w:rPr>
          <w:rFonts w:ascii="標楷體" w:eastAsia="標楷體" w:hAnsi="標楷體"/>
          <w:sz w:val="28"/>
          <w:szCs w:val="28"/>
        </w:rPr>
        <w:t>），</w:t>
      </w:r>
      <w:r w:rsidR="002B2270">
        <w:rPr>
          <w:rFonts w:ascii="標楷體" w:eastAsia="標楷體" w:hAnsi="標楷體" w:hint="eastAsia"/>
          <w:sz w:val="28"/>
          <w:szCs w:val="28"/>
        </w:rPr>
        <w:t>下午</w:t>
      </w:r>
      <w:r w:rsidR="002B2270" w:rsidRPr="006D7843">
        <w:rPr>
          <w:rFonts w:ascii="標楷體" w:eastAsia="標楷體" w:hAnsi="標楷體"/>
          <w:sz w:val="28"/>
          <w:szCs w:val="28"/>
        </w:rPr>
        <w:t>12:30-</w:t>
      </w:r>
      <w:r w:rsidR="000D2554">
        <w:rPr>
          <w:rFonts w:ascii="標楷體" w:eastAsia="標楷體" w:hAnsi="標楷體" w:hint="eastAsia"/>
          <w:sz w:val="28"/>
          <w:szCs w:val="28"/>
        </w:rPr>
        <w:t>17</w:t>
      </w:r>
      <w:r w:rsidR="002B2270" w:rsidRPr="006D7843">
        <w:rPr>
          <w:rFonts w:ascii="標楷體" w:eastAsia="標楷體" w:hAnsi="標楷體"/>
          <w:sz w:val="28"/>
          <w:szCs w:val="28"/>
        </w:rPr>
        <w:t>:30</w:t>
      </w:r>
    </w:p>
    <w:p w:rsidR="002B2270" w:rsidRPr="00790F8A" w:rsidRDefault="0070583F" w:rsidP="00BF49BB">
      <w:pPr>
        <w:spacing w:line="360" w:lineRule="exact"/>
        <w:ind w:rightChars="201" w:right="482"/>
        <w:rPr>
          <w:rFonts w:eastAsia="標楷體" w:cs="New Gulim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2B2270">
        <w:rPr>
          <w:rFonts w:ascii="標楷體" w:eastAsia="標楷體" w:hAnsi="標楷體" w:hint="eastAsia"/>
          <w:sz w:val="28"/>
          <w:szCs w:val="28"/>
        </w:rPr>
        <w:t>、地點：</w:t>
      </w:r>
      <w:r w:rsidR="002B2270" w:rsidRPr="005A1746">
        <w:rPr>
          <w:rFonts w:ascii="標楷體" w:eastAsia="標楷體" w:hAnsi="標楷體" w:hint="eastAsia"/>
          <w:sz w:val="28"/>
          <w:szCs w:val="28"/>
        </w:rPr>
        <w:t>台北國際會議中心</w:t>
      </w:r>
      <w:r w:rsidR="002B2270" w:rsidRPr="00FA5473">
        <w:rPr>
          <w:rFonts w:ascii="標楷體" w:eastAsia="標楷體" w:hAnsi="標楷體"/>
          <w:sz w:val="28"/>
          <w:szCs w:val="28"/>
        </w:rPr>
        <w:t>1</w:t>
      </w:r>
      <w:r w:rsidR="002B2270" w:rsidRPr="00FA5473">
        <w:rPr>
          <w:rFonts w:ascii="標楷體" w:eastAsia="標楷體" w:hAnsi="標楷體" w:hint="eastAsia"/>
          <w:sz w:val="28"/>
          <w:szCs w:val="28"/>
        </w:rPr>
        <w:t>樓</w:t>
      </w:r>
      <w:r w:rsidR="00C452D4">
        <w:rPr>
          <w:rFonts w:ascii="標楷體" w:eastAsia="標楷體" w:hAnsi="標楷體" w:hint="eastAsia"/>
          <w:sz w:val="28"/>
          <w:szCs w:val="28"/>
        </w:rPr>
        <w:t>1</w:t>
      </w:r>
      <w:r w:rsidR="002B2270" w:rsidRPr="00FA5473">
        <w:rPr>
          <w:rFonts w:ascii="標楷體" w:eastAsia="標楷體" w:hAnsi="標楷體"/>
          <w:sz w:val="28"/>
          <w:szCs w:val="28"/>
        </w:rPr>
        <w:t>01</w:t>
      </w:r>
      <w:r w:rsidR="002B2270" w:rsidRPr="00FA5473">
        <w:rPr>
          <w:rFonts w:ascii="標楷體" w:eastAsia="標楷體" w:hAnsi="標楷體" w:hint="eastAsia"/>
          <w:sz w:val="28"/>
          <w:szCs w:val="28"/>
        </w:rPr>
        <w:t>室</w:t>
      </w:r>
      <w:r w:rsidR="00C46CCE">
        <w:rPr>
          <w:rFonts w:ascii="標楷體" w:eastAsia="標楷體" w:hAnsi="標楷體" w:hint="eastAsia"/>
          <w:sz w:val="28"/>
          <w:szCs w:val="28"/>
        </w:rPr>
        <w:t>(</w:t>
      </w:r>
      <w:r w:rsidR="002B2270" w:rsidRPr="005A1746">
        <w:rPr>
          <w:rFonts w:ascii="標楷體" w:eastAsia="標楷體" w:hAnsi="標楷體" w:hint="eastAsia"/>
          <w:sz w:val="28"/>
          <w:szCs w:val="28"/>
        </w:rPr>
        <w:t>信義區信義路五段1號</w:t>
      </w:r>
      <w:r w:rsidR="00C46CCE">
        <w:rPr>
          <w:rFonts w:ascii="標楷體" w:eastAsia="標楷體" w:hAnsi="標楷體" w:hint="eastAsia"/>
          <w:sz w:val="28"/>
          <w:szCs w:val="28"/>
        </w:rPr>
        <w:t>)</w:t>
      </w:r>
      <w:r w:rsidR="002B2270">
        <w:rPr>
          <w:rFonts w:ascii="標楷體" w:eastAsia="標楷體" w:hAnsi="標楷體"/>
          <w:sz w:val="28"/>
          <w:szCs w:val="28"/>
        </w:rPr>
        <w:br/>
      </w:r>
      <w:r w:rsidR="002B2270">
        <w:rPr>
          <w:rFonts w:eastAsia="標楷體" w:cs="New Gulim" w:hint="eastAsia"/>
          <w:bCs/>
          <w:sz w:val="28"/>
          <w:szCs w:val="28"/>
        </w:rPr>
        <w:t xml:space="preserve">   </w:t>
      </w:r>
      <w:r w:rsidR="00C452D4">
        <w:rPr>
          <w:rFonts w:eastAsia="標楷體" w:cs="New Gulim" w:hint="eastAsia"/>
          <w:bCs/>
          <w:sz w:val="28"/>
          <w:szCs w:val="28"/>
        </w:rPr>
        <w:t xml:space="preserve">      </w:t>
      </w:r>
      <w:r w:rsidR="002B2270">
        <w:rPr>
          <w:rFonts w:eastAsia="標楷體" w:cs="New Gulim" w:hint="eastAsia"/>
          <w:bCs/>
          <w:sz w:val="28"/>
          <w:szCs w:val="28"/>
        </w:rPr>
        <w:t xml:space="preserve"> </w:t>
      </w:r>
      <w:r w:rsidR="002B2270" w:rsidRPr="005632FD">
        <w:rPr>
          <w:rFonts w:eastAsia="標楷體" w:cs="New Gulim" w:hint="eastAsia"/>
          <w:bCs/>
          <w:sz w:val="28"/>
          <w:szCs w:val="28"/>
        </w:rPr>
        <w:t>(</w:t>
      </w:r>
      <w:r w:rsidR="002B2270" w:rsidRPr="00790F8A">
        <w:rPr>
          <w:rFonts w:eastAsia="標楷體" w:cs="New Gulim" w:hint="eastAsia"/>
          <w:b/>
          <w:bCs/>
          <w:sz w:val="28"/>
          <w:szCs w:val="28"/>
        </w:rPr>
        <w:t>搭乘捷運</w:t>
      </w:r>
      <w:r w:rsidR="00C452D4">
        <w:rPr>
          <w:rFonts w:eastAsia="標楷體" w:cs="New Gulim" w:hint="eastAsia"/>
          <w:b/>
          <w:bCs/>
          <w:sz w:val="28"/>
          <w:szCs w:val="28"/>
        </w:rPr>
        <w:t>淡水信義線</w:t>
      </w:r>
      <w:r w:rsidR="002B2270" w:rsidRPr="00790F8A">
        <w:rPr>
          <w:rFonts w:eastAsia="標楷體" w:cs="New Gulim"/>
          <w:b/>
          <w:bCs/>
          <w:sz w:val="28"/>
          <w:szCs w:val="28"/>
        </w:rPr>
        <w:t>–</w:t>
      </w:r>
      <w:r w:rsidR="00C452D4">
        <w:rPr>
          <w:rFonts w:eastAsia="標楷體" w:cs="New Gulim" w:hint="eastAsia"/>
          <w:b/>
          <w:bCs/>
          <w:sz w:val="28"/>
          <w:szCs w:val="28"/>
        </w:rPr>
        <w:t>台北</w:t>
      </w:r>
      <w:r w:rsidR="00C452D4">
        <w:rPr>
          <w:rFonts w:eastAsia="標楷體" w:cs="New Gulim" w:hint="eastAsia"/>
          <w:b/>
          <w:bCs/>
          <w:sz w:val="28"/>
          <w:szCs w:val="28"/>
        </w:rPr>
        <w:t>101/</w:t>
      </w:r>
      <w:r w:rsidR="00C452D4">
        <w:rPr>
          <w:rFonts w:eastAsia="標楷體" w:cs="New Gulim" w:hint="eastAsia"/>
          <w:b/>
          <w:bCs/>
          <w:sz w:val="28"/>
          <w:szCs w:val="28"/>
        </w:rPr>
        <w:t>世貿</w:t>
      </w:r>
      <w:r w:rsidR="00C452D4" w:rsidRPr="00790F8A">
        <w:rPr>
          <w:rFonts w:eastAsia="標楷體" w:cs="New Gulim" w:hint="eastAsia"/>
          <w:b/>
          <w:bCs/>
          <w:sz w:val="28"/>
          <w:szCs w:val="28"/>
        </w:rPr>
        <w:t>站</w:t>
      </w:r>
      <w:r w:rsidR="00C452D4">
        <w:rPr>
          <w:rFonts w:eastAsia="標楷體" w:cs="New Gulim" w:hint="eastAsia"/>
          <w:b/>
          <w:bCs/>
          <w:sz w:val="28"/>
          <w:szCs w:val="28"/>
        </w:rPr>
        <w:t>1</w:t>
      </w:r>
      <w:r w:rsidR="00C452D4">
        <w:rPr>
          <w:rFonts w:eastAsia="標楷體" w:cs="New Gulim" w:hint="eastAsia"/>
          <w:b/>
          <w:bCs/>
          <w:sz w:val="28"/>
          <w:szCs w:val="28"/>
        </w:rPr>
        <w:t>號</w:t>
      </w:r>
      <w:r w:rsidR="00776EA6">
        <w:rPr>
          <w:rFonts w:eastAsia="標楷體" w:cs="New Gulim" w:hint="eastAsia"/>
          <w:b/>
          <w:bCs/>
          <w:sz w:val="28"/>
          <w:szCs w:val="28"/>
        </w:rPr>
        <w:t>出口</w:t>
      </w:r>
      <w:r w:rsidR="002B2270">
        <w:rPr>
          <w:rFonts w:eastAsia="標楷體" w:cs="New Gulim" w:hint="eastAsia"/>
          <w:b/>
          <w:bCs/>
          <w:sz w:val="28"/>
          <w:szCs w:val="28"/>
        </w:rPr>
        <w:t>)</w:t>
      </w:r>
      <w:r w:rsidR="002B2270" w:rsidRPr="00FA5473">
        <w:rPr>
          <w:rFonts w:ascii="標楷體" w:eastAsia="標楷體" w:hAnsi="標楷體" w:cs="Arial"/>
          <w:color w:val="191A1A"/>
          <w:sz w:val="28"/>
          <w:szCs w:val="28"/>
        </w:rPr>
        <w:t>。</w:t>
      </w:r>
      <w:r w:rsidR="002B2270" w:rsidRPr="00790F8A">
        <w:rPr>
          <w:rFonts w:eastAsia="標楷體" w:cs="New Gulim"/>
          <w:b/>
          <w:bCs/>
          <w:sz w:val="28"/>
          <w:szCs w:val="28"/>
        </w:rPr>
        <w:t xml:space="preserve"> </w:t>
      </w:r>
    </w:p>
    <w:p w:rsidR="00C452D4" w:rsidRDefault="0070583F" w:rsidP="00BF49BB">
      <w:pPr>
        <w:spacing w:line="360" w:lineRule="exact"/>
        <w:ind w:left="600" w:hanging="60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</w:rPr>
        <w:t>四</w:t>
      </w:r>
      <w:r w:rsidR="002B2270">
        <w:rPr>
          <w:rFonts w:ascii="標楷體" w:eastAsia="標楷體" w:hAnsi="標楷體" w:cs="Arial" w:hint="eastAsia"/>
          <w:sz w:val="28"/>
        </w:rPr>
        <w:t>、</w:t>
      </w:r>
      <w:r w:rsidR="002B2270">
        <w:rPr>
          <w:rFonts w:ascii="標楷體" w:eastAsia="標楷體" w:hAnsi="標楷體" w:hint="eastAsia"/>
          <w:sz w:val="28"/>
          <w:szCs w:val="28"/>
        </w:rPr>
        <w:t>費用：免費(</w:t>
      </w:r>
      <w:r w:rsidR="002B2270">
        <w:rPr>
          <w:rFonts w:ascii="標楷體" w:eastAsia="標楷體" w:hAnsi="標楷體" w:cs="Arial" w:hint="eastAsia"/>
          <w:sz w:val="28"/>
        </w:rPr>
        <w:t>入場</w:t>
      </w:r>
      <w:r w:rsidR="00593C11">
        <w:rPr>
          <w:rFonts w:ascii="標楷體" w:eastAsia="標楷體" w:hAnsi="標楷體" w:cs="Arial" w:hint="eastAsia"/>
          <w:sz w:val="28"/>
        </w:rPr>
        <w:t>券面額</w:t>
      </w:r>
      <w:r w:rsidR="002B2270">
        <w:rPr>
          <w:rFonts w:ascii="標楷體" w:eastAsia="標楷體" w:hAnsi="標楷體" w:cs="Arial" w:hint="eastAsia"/>
          <w:sz w:val="28"/>
        </w:rPr>
        <w:t>NT$1000)</w:t>
      </w:r>
      <w:r w:rsidR="00C46CCE">
        <w:rPr>
          <w:rFonts w:ascii="標楷體" w:eastAsia="標楷體" w:hAnsi="標楷體" w:cs="Arial" w:hint="eastAsia"/>
          <w:sz w:val="28"/>
        </w:rPr>
        <w:t>，</w:t>
      </w:r>
      <w:r w:rsidR="00776EA6">
        <w:rPr>
          <w:rFonts w:ascii="標楷體" w:eastAsia="標楷體" w:hAnsi="標楷體" w:cs="Arial" w:hint="eastAsia"/>
          <w:b/>
          <w:sz w:val="28"/>
          <w:u w:val="single"/>
        </w:rPr>
        <w:t>先報名先登記，</w:t>
      </w:r>
      <w:r w:rsidR="00593C11">
        <w:rPr>
          <w:rFonts w:ascii="標楷體" w:eastAsia="標楷體" w:hAnsi="標楷體" w:cs="Arial" w:hint="eastAsia"/>
          <w:b/>
          <w:sz w:val="28"/>
          <w:u w:val="single"/>
        </w:rPr>
        <w:t>名額</w:t>
      </w:r>
      <w:r w:rsidR="00593980">
        <w:rPr>
          <w:rFonts w:ascii="標楷體" w:eastAsia="標楷體" w:hAnsi="標楷體" w:cs="Arial" w:hint="eastAsia"/>
          <w:b/>
          <w:sz w:val="28"/>
          <w:u w:val="single"/>
        </w:rPr>
        <w:t>80</w:t>
      </w:r>
      <w:r w:rsidR="00593C11">
        <w:rPr>
          <w:rFonts w:ascii="標楷體" w:eastAsia="標楷體" w:hAnsi="標楷體" w:cs="Arial" w:hint="eastAsia"/>
          <w:b/>
          <w:sz w:val="28"/>
          <w:u w:val="single"/>
        </w:rPr>
        <w:t>位，</w:t>
      </w:r>
      <w:r w:rsidR="00C46CCE" w:rsidRPr="000D2554">
        <w:rPr>
          <w:rFonts w:ascii="標楷體" w:eastAsia="標楷體" w:hAnsi="標楷體" w:cs="Arial" w:hint="eastAsia"/>
          <w:b/>
          <w:sz w:val="28"/>
          <w:u w:val="single"/>
        </w:rPr>
        <w:t>額滿為止!</w:t>
      </w:r>
      <w:r w:rsidR="0090033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:rsidR="002B2270" w:rsidRPr="00C452D4" w:rsidRDefault="00C452D4" w:rsidP="00BF49BB">
      <w:pPr>
        <w:spacing w:line="360" w:lineRule="exact"/>
        <w:ind w:left="600" w:hanging="600"/>
        <w:rPr>
          <w:rFonts w:ascii="標楷體" w:eastAsia="標楷體" w:hAnsi="標楷體"/>
          <w:sz w:val="28"/>
          <w:szCs w:val="28"/>
          <w:u w:val="single"/>
        </w:rPr>
      </w:pPr>
      <w:r w:rsidRPr="00C452D4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900332" w:rsidRPr="00C452D4">
        <w:rPr>
          <w:rFonts w:ascii="標楷體" w:eastAsia="標楷體" w:hAnsi="標楷體" w:hint="eastAsia"/>
          <w:b/>
          <w:sz w:val="28"/>
          <w:szCs w:val="28"/>
          <w:u w:val="single"/>
        </w:rPr>
        <w:t>(每家會員公司限2位)</w:t>
      </w:r>
    </w:p>
    <w:p w:rsidR="003B71C9" w:rsidRPr="00C46CCE" w:rsidRDefault="0070583F" w:rsidP="00BF49BB">
      <w:pPr>
        <w:spacing w:line="360" w:lineRule="exact"/>
        <w:ind w:left="560" w:hangingChars="200" w:hanging="5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</w:rPr>
        <w:t>五</w:t>
      </w:r>
      <w:r w:rsidR="002B2270">
        <w:rPr>
          <w:rFonts w:ascii="標楷體" w:eastAsia="標楷體" w:hAnsi="標楷體" w:hint="eastAsia"/>
          <w:color w:val="000000"/>
          <w:sz w:val="28"/>
        </w:rPr>
        <w:t>、請</w:t>
      </w:r>
      <w:r w:rsidR="002B2270" w:rsidRPr="001953C6">
        <w:rPr>
          <w:rFonts w:ascii="標楷體" w:eastAsia="標楷體" w:hAnsi="標楷體" w:hint="eastAsia"/>
          <w:color w:val="000000"/>
          <w:sz w:val="28"/>
          <w:szCs w:val="28"/>
        </w:rPr>
        <w:t>報</w:t>
      </w:r>
      <w:r w:rsidR="002B2270" w:rsidRPr="001953C6">
        <w:rPr>
          <w:rFonts w:ascii="標楷體" w:eastAsia="標楷體" w:hAnsi="標楷體" w:hint="eastAsia"/>
          <w:sz w:val="28"/>
          <w:szCs w:val="28"/>
        </w:rPr>
        <w:t>名傳真2760-2255或e-mail</w:t>
      </w:r>
      <w:r w:rsidR="002B2270">
        <w:rPr>
          <w:rFonts w:ascii="標楷體" w:eastAsia="標楷體" w:hAnsi="標楷體" w:hint="eastAsia"/>
          <w:sz w:val="28"/>
          <w:szCs w:val="28"/>
        </w:rPr>
        <w:t>：taipei-house01@umail.hinet.net</w:t>
      </w:r>
      <w:r w:rsidR="002B2270" w:rsidRPr="001953C6">
        <w:rPr>
          <w:rFonts w:ascii="標楷體" w:eastAsia="標楷體" w:hAnsi="標楷體" w:hint="eastAsia"/>
          <w:sz w:val="28"/>
          <w:szCs w:val="28"/>
        </w:rPr>
        <w:t>至公會</w:t>
      </w:r>
      <w:r w:rsidR="002B2270">
        <w:rPr>
          <w:rFonts w:ascii="標楷體" w:eastAsia="標楷體" w:hAnsi="標楷體" w:hint="eastAsia"/>
          <w:sz w:val="28"/>
          <w:szCs w:val="28"/>
        </w:rPr>
        <w:t>後</w:t>
      </w:r>
      <w:r w:rsidR="002B2270" w:rsidRPr="001953C6">
        <w:rPr>
          <w:rFonts w:ascii="標楷體" w:eastAsia="標楷體" w:hAnsi="標楷體" w:hint="eastAsia"/>
          <w:sz w:val="28"/>
          <w:szCs w:val="28"/>
        </w:rPr>
        <w:t>，</w:t>
      </w:r>
      <w:r w:rsidR="002B2270">
        <w:rPr>
          <w:rFonts w:ascii="標楷體" w:eastAsia="標楷體" w:hAnsi="標楷體" w:hint="eastAsia"/>
          <w:sz w:val="28"/>
          <w:szCs w:val="28"/>
        </w:rPr>
        <w:t>並</w:t>
      </w:r>
      <w:r w:rsidR="002B2270" w:rsidRPr="001953C6">
        <w:rPr>
          <w:rFonts w:ascii="標楷體" w:eastAsia="標楷體" w:hAnsi="標楷體" w:hint="eastAsia"/>
          <w:sz w:val="28"/>
          <w:szCs w:val="28"/>
        </w:rPr>
        <w:t>請來電</w:t>
      </w:r>
      <w:r w:rsidR="002B2270" w:rsidRPr="001953C6">
        <w:rPr>
          <w:rFonts w:ascii="標楷體" w:eastAsia="標楷體" w:hAnsi="標楷體" w:hint="eastAsia"/>
          <w:color w:val="000000"/>
          <w:sz w:val="28"/>
          <w:szCs w:val="28"/>
        </w:rPr>
        <w:t>2766-0022</w:t>
      </w:r>
      <w:r w:rsidR="001A6E4D">
        <w:rPr>
          <w:rFonts w:ascii="標楷體" w:eastAsia="標楷體" w:hAnsi="標楷體" w:hint="eastAsia"/>
          <w:color w:val="000000"/>
          <w:sz w:val="28"/>
          <w:szCs w:val="28"/>
        </w:rPr>
        <w:t>劉</w:t>
      </w:r>
      <w:r w:rsidR="00B03707">
        <w:rPr>
          <w:rFonts w:ascii="標楷體" w:eastAsia="標楷體" w:hAnsi="標楷體" w:hint="eastAsia"/>
          <w:color w:val="000000"/>
          <w:sz w:val="28"/>
          <w:szCs w:val="28"/>
        </w:rPr>
        <w:t>小姐</w:t>
      </w:r>
      <w:r w:rsidR="002B2270" w:rsidRPr="001953C6">
        <w:rPr>
          <w:rFonts w:ascii="標楷體" w:eastAsia="標楷體" w:hAnsi="標楷體" w:hint="eastAsia"/>
          <w:sz w:val="28"/>
          <w:szCs w:val="28"/>
        </w:rPr>
        <w:t>確認，謝謝！</w:t>
      </w:r>
    </w:p>
    <w:p w:rsidR="003B71C9" w:rsidRDefault="00A231F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25400</wp:posOffset>
                </wp:positionV>
                <wp:extent cx="2978150" cy="777240"/>
                <wp:effectExtent l="0" t="0" r="0" b="0"/>
                <wp:wrapSquare wrapText="bothSides"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A231F9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6540" cy="502920"/>
                                  <wp:effectExtent l="0" t="0" r="3810" b="0"/>
                                  <wp:docPr id="2" name="圖片 2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70pt;margin-top:2pt;width:234.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" stroked="f">
                <v:textbox style="mso-fit-shape-to-text:t">
                  <w:txbxContent>
                    <w:p w:rsidR="00E63136" w:rsidRDefault="00A231F9" w:rsidP="00E631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6540" cy="502920"/>
                            <wp:effectExtent l="0" t="0" r="3810" b="0"/>
                            <wp:docPr id="2" name="圖片 2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0DA9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3E4628" w:rsidRPr="00A63903">
        <w:rPr>
          <w:rFonts w:ascii="Arial" w:eastAsia="標楷體" w:hAnsi="Arial" w:cs="Arial" w:hint="eastAsia"/>
          <w:color w:val="333333"/>
          <w:sz w:val="20"/>
          <w:szCs w:val="28"/>
        </w:rPr>
        <w:t xml:space="preserve"> </w:t>
      </w:r>
    </w:p>
    <w:p w:rsidR="007A21FC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B32A47" w:rsidRDefault="00B32A47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B32A47" w:rsidRPr="00A63903" w:rsidRDefault="00B32A47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B32A47" w:rsidRDefault="00B32A47" w:rsidP="00B32A47">
      <w:pPr>
        <w:spacing w:line="0" w:lineRule="atLeast"/>
        <w:ind w:left="1201" w:hangingChars="300" w:hanging="1201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報名表</w:t>
      </w:r>
    </w:p>
    <w:p w:rsidR="00B32A47" w:rsidRPr="0090438A" w:rsidRDefault="00B32A47" w:rsidP="00B32A47">
      <w:pPr>
        <w:spacing w:line="0" w:lineRule="atLeast"/>
        <w:ind w:left="720" w:hangingChars="300" w:hanging="720"/>
        <w:jc w:val="center"/>
        <w:rPr>
          <w:rFonts w:ascii="標楷體" w:eastAsia="標楷體" w:hAnsi="標楷體"/>
          <w:b/>
          <w:bCs/>
          <w:sz w:val="40"/>
        </w:rPr>
      </w:pPr>
      <w:r w:rsidRPr="00172230">
        <w:rPr>
          <w:rFonts w:ascii="標楷體" w:eastAsia="標楷體" w:hAnsi="標楷體" w:hint="eastAsia"/>
          <w:szCs w:val="32"/>
        </w:rPr>
        <w:t>(</w:t>
      </w:r>
      <w:r w:rsidRPr="00ED4EA7">
        <w:rPr>
          <w:rFonts w:ascii="標楷體" w:eastAsia="標楷體" w:hAnsi="標楷體" w:hint="eastAsia"/>
          <w:szCs w:val="32"/>
        </w:rPr>
        <w:t>傳真：</w:t>
      </w:r>
      <w:r>
        <w:rPr>
          <w:rFonts w:ascii="標楷體" w:eastAsia="標楷體" w:hAnsi="標楷體" w:hint="eastAsia"/>
          <w:szCs w:val="32"/>
        </w:rPr>
        <w:t>2760-2255後，並請來電公會2766-0022</w:t>
      </w:r>
      <w:r w:rsidR="00E363B6">
        <w:rPr>
          <w:rFonts w:ascii="標楷體" w:eastAsia="標楷體" w:hAnsi="標楷體" w:hint="eastAsia"/>
          <w:szCs w:val="32"/>
        </w:rPr>
        <w:t>劉</w:t>
      </w:r>
      <w:r>
        <w:rPr>
          <w:rFonts w:ascii="標楷體" w:eastAsia="標楷體" w:hAnsi="標楷體" w:hint="eastAsia"/>
          <w:szCs w:val="32"/>
        </w:rPr>
        <w:t>小姐</w:t>
      </w:r>
      <w:r w:rsidRPr="00ED4EA7">
        <w:rPr>
          <w:rFonts w:ascii="標楷體" w:eastAsia="標楷體" w:hAnsi="標楷體" w:hint="eastAsia"/>
          <w:szCs w:val="32"/>
        </w:rPr>
        <w:t>確認。謝謝！</w:t>
      </w:r>
      <w:r>
        <w:rPr>
          <w:rFonts w:ascii="標楷體" w:eastAsia="標楷體" w:hAnsi="標楷體" w:hint="eastAsia"/>
          <w:szCs w:val="32"/>
        </w:rPr>
        <w:t>)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4798"/>
      </w:tblGrid>
      <w:tr w:rsidR="00B32A47" w:rsidRPr="000A58D7" w:rsidTr="009A225C">
        <w:tc>
          <w:tcPr>
            <w:tcW w:w="9868" w:type="dxa"/>
            <w:gridSpan w:val="2"/>
          </w:tcPr>
          <w:p w:rsidR="00B32A47" w:rsidRPr="00F44DC8" w:rsidRDefault="00B32A47" w:rsidP="009A225C">
            <w:pPr>
              <w:spacing w:line="480" w:lineRule="exact"/>
              <w:rPr>
                <w:sz w:val="28"/>
                <w:szCs w:val="28"/>
              </w:rPr>
            </w:pPr>
            <w:r w:rsidRPr="00F44DC8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B32A47" w:rsidRPr="000A58D7" w:rsidTr="009A225C">
        <w:tc>
          <w:tcPr>
            <w:tcW w:w="5070" w:type="dxa"/>
          </w:tcPr>
          <w:p w:rsidR="00B32A47" w:rsidRPr="00F44DC8" w:rsidRDefault="00B32A47" w:rsidP="009A225C">
            <w:pPr>
              <w:spacing w:line="480" w:lineRule="exact"/>
              <w:rPr>
                <w:sz w:val="28"/>
                <w:szCs w:val="28"/>
              </w:rPr>
            </w:pPr>
            <w:r w:rsidRPr="00F44DC8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</w:p>
        </w:tc>
        <w:tc>
          <w:tcPr>
            <w:tcW w:w="4798" w:type="dxa"/>
          </w:tcPr>
          <w:p w:rsidR="00B32A47" w:rsidRPr="00F44DC8" w:rsidRDefault="00B32A47" w:rsidP="009A225C">
            <w:pPr>
              <w:spacing w:line="480" w:lineRule="exact"/>
              <w:ind w:left="122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F44DC8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Pr="00F44DC8">
              <w:rPr>
                <w:sz w:val="28"/>
                <w:szCs w:val="28"/>
              </w:rPr>
              <w:t xml:space="preserve"> </w:t>
            </w:r>
          </w:p>
        </w:tc>
      </w:tr>
      <w:tr w:rsidR="00B32A47" w:rsidRPr="000A58D7" w:rsidTr="009A225C">
        <w:trPr>
          <w:trHeight w:val="1083"/>
        </w:trPr>
        <w:tc>
          <w:tcPr>
            <w:tcW w:w="9868" w:type="dxa"/>
            <w:gridSpan w:val="2"/>
          </w:tcPr>
          <w:p w:rsidR="00B32A47" w:rsidRPr="00F44DC8" w:rsidRDefault="00B32A47" w:rsidP="009A225C">
            <w:pPr>
              <w:spacing w:line="480" w:lineRule="exact"/>
              <w:rPr>
                <w:sz w:val="28"/>
                <w:szCs w:val="28"/>
              </w:rPr>
            </w:pPr>
            <w:r w:rsidRPr="00F44DC8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B32A47" w:rsidRPr="00765320" w:rsidRDefault="00B32A47" w:rsidP="00B32A47">
      <w:pPr>
        <w:numPr>
          <w:ilvl w:val="0"/>
          <w:numId w:val="45"/>
        </w:numPr>
        <w:spacing w:line="360" w:lineRule="exact"/>
        <w:ind w:rightChars="-83" w:right="-199"/>
        <w:jc w:val="center"/>
      </w:pPr>
      <w:r w:rsidRPr="00F44DC8">
        <w:rPr>
          <w:rFonts w:ascii="標楷體" w:eastAsia="標楷體" w:hAnsi="標楷體" w:hint="eastAsia"/>
          <w:szCs w:val="32"/>
        </w:rPr>
        <w:t>為避免資源浪費，煩請報名後務必出席。</w:t>
      </w:r>
      <w:r w:rsidRPr="00765320">
        <w:rPr>
          <w:rFonts w:ascii="標楷體" w:eastAsia="標楷體" w:hAnsi="標楷體" w:hint="eastAsia"/>
          <w:szCs w:val="32"/>
        </w:rPr>
        <w:t>先報名先登記</w:t>
      </w:r>
      <w:r w:rsidRPr="004F3028">
        <w:rPr>
          <w:rFonts w:ascii="標楷體" w:eastAsia="標楷體" w:hAnsi="標楷體" w:hint="eastAsia"/>
          <w:szCs w:val="32"/>
        </w:rPr>
        <w:t>，額滿為止</w:t>
      </w:r>
      <w:r w:rsidRPr="00F44DC8">
        <w:rPr>
          <w:rFonts w:ascii="標楷體" w:eastAsia="標楷體" w:hAnsi="標楷體" w:hint="eastAsia"/>
          <w:szCs w:val="32"/>
        </w:rPr>
        <w:t>。感謝您！</w:t>
      </w:r>
    </w:p>
    <w:p w:rsidR="00B32A47" w:rsidRDefault="00B32A47" w:rsidP="00C77E10">
      <w:pPr>
        <w:spacing w:line="400" w:lineRule="exact"/>
        <w:ind w:firstLineChars="50" w:firstLine="120"/>
        <w:rPr>
          <w:rFonts w:ascii="標楷體" w:eastAsia="標楷體" w:hAnsi="標楷體"/>
          <w:color w:val="000000"/>
        </w:rPr>
      </w:pPr>
    </w:p>
    <w:p w:rsidR="00BF49BB" w:rsidRDefault="00BF49BB" w:rsidP="00C77E10">
      <w:pPr>
        <w:spacing w:line="400" w:lineRule="exact"/>
        <w:ind w:firstLineChars="50" w:firstLine="120"/>
        <w:rPr>
          <w:rFonts w:ascii="標楷體" w:eastAsia="標楷體" w:hAnsi="標楷體"/>
          <w:color w:val="000000"/>
        </w:rPr>
      </w:pPr>
    </w:p>
    <w:p w:rsidR="00D47401" w:rsidRPr="00B03707" w:rsidRDefault="00A231F9" w:rsidP="00B03707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b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-114300</wp:posOffset>
            </wp:positionV>
            <wp:extent cx="610235" cy="641350"/>
            <wp:effectExtent l="0" t="0" r="0" b="6350"/>
            <wp:wrapNone/>
            <wp:docPr id="39" name="圖片 39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公會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707">
        <w:rPr>
          <w:rFonts w:ascii="標楷體" w:eastAsia="標楷體" w:hAnsi="標楷體" w:hint="eastAsia"/>
          <w:color w:val="000000"/>
        </w:rPr>
        <w:t xml:space="preserve">            </w:t>
      </w:r>
      <w:r w:rsidR="00D47401" w:rsidRPr="00776EA6">
        <w:rPr>
          <w:rFonts w:ascii="標楷體" w:eastAsia="標楷體" w:hint="eastAsia"/>
          <w:b/>
          <w:sz w:val="44"/>
          <w:szCs w:val="44"/>
        </w:rPr>
        <w:t>台北市不動產仲介經紀商業同業公會</w:t>
      </w:r>
    </w:p>
    <w:p w:rsidR="00D47401" w:rsidRDefault="00D47401" w:rsidP="00D47401">
      <w:pPr>
        <w:spacing w:line="200" w:lineRule="exact"/>
        <w:ind w:firstLineChars="825" w:firstLine="1650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/>
          <w:sz w:val="20"/>
        </w:rPr>
        <w:t>信箱：</w:t>
      </w:r>
      <w:hyperlink r:id="rId13" w:history="1">
        <w:r>
          <w:rPr>
            <w:rStyle w:val="a4"/>
            <w:rFonts w:eastAsia="標楷體"/>
            <w:sz w:val="20"/>
          </w:rPr>
          <w:t>taipei.house@msa.hinet.net</w:t>
        </w:r>
      </w:hyperlink>
      <w:r>
        <w:rPr>
          <w:rFonts w:ascii="標楷體" w:eastAsia="標楷體" w:hAnsi="標楷體"/>
          <w:sz w:val="20"/>
        </w:rPr>
        <w:t xml:space="preserve"> 網址：//</w:t>
      </w:r>
      <w:hyperlink r:id="rId14" w:history="1">
        <w:r>
          <w:rPr>
            <w:rStyle w:val="a4"/>
            <w:rFonts w:eastAsia="標楷體"/>
            <w:sz w:val="20"/>
          </w:rPr>
          <w:t>www.taipeihouse.org.tw</w:t>
        </w:r>
      </w:hyperlink>
      <w:r>
        <w:rPr>
          <w:rFonts w:ascii="標楷體" w:eastAsia="標楷體" w:hAnsi="標楷體"/>
          <w:sz w:val="20"/>
        </w:rPr>
        <w:t xml:space="preserve">/ </w:t>
      </w:r>
      <w:r>
        <w:rPr>
          <w:rFonts w:ascii="標楷體" w:eastAsia="標楷體" w:hAnsi="標楷體" w:hint="eastAsia"/>
          <w:sz w:val="20"/>
        </w:rPr>
        <w:br/>
        <w:t xml:space="preserve">                </w:t>
      </w:r>
      <w:r>
        <w:rPr>
          <w:rFonts w:ascii="標楷體" w:eastAsia="標楷體" w:hAnsi="標楷體"/>
          <w:sz w:val="20"/>
        </w:rPr>
        <w:t>會址：</w:t>
      </w:r>
      <w:r>
        <w:rPr>
          <w:rFonts w:eastAsia="標楷體" w:hint="eastAsia"/>
          <w:sz w:val="20"/>
        </w:rPr>
        <w:t>110</w:t>
      </w:r>
      <w:r>
        <w:rPr>
          <w:rFonts w:eastAsia="標楷體" w:hint="eastAsia"/>
          <w:sz w:val="20"/>
        </w:rPr>
        <w:t>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  <w:r>
        <w:rPr>
          <w:rFonts w:ascii="標楷體" w:eastAsia="標楷體" w:hAnsi="標楷體"/>
          <w:sz w:val="20"/>
        </w:rPr>
        <w:t xml:space="preserve"> 聯絡</w:t>
      </w:r>
      <w:r>
        <w:rPr>
          <w:rFonts w:ascii="標楷體" w:eastAsia="標楷體" w:hAnsi="標楷體" w:hint="eastAsia"/>
          <w:sz w:val="20"/>
        </w:rPr>
        <w:t>電話</w:t>
      </w:r>
      <w:r>
        <w:rPr>
          <w:rFonts w:ascii="標楷體" w:eastAsia="標楷體" w:hAnsi="標楷體"/>
          <w:sz w:val="20"/>
        </w:rPr>
        <w:t>：</w:t>
      </w:r>
      <w:r>
        <w:rPr>
          <w:rFonts w:ascii="標楷體" w:eastAsia="標楷體" w:hAnsi="標楷體" w:hint="eastAsia"/>
          <w:sz w:val="20"/>
        </w:rPr>
        <w:t xml:space="preserve">2766-0022 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傳</w:t>
      </w:r>
      <w:r>
        <w:rPr>
          <w:rFonts w:ascii="標楷體" w:eastAsia="標楷體" w:hAnsi="標楷體"/>
          <w:sz w:val="20"/>
        </w:rPr>
        <w:t>真：</w:t>
      </w:r>
      <w:r>
        <w:rPr>
          <w:rFonts w:ascii="標楷體" w:eastAsia="標楷體" w:hAnsi="標楷體" w:hint="eastAsia"/>
          <w:sz w:val="20"/>
        </w:rPr>
        <w:t>2760-2255</w:t>
      </w:r>
      <w:r>
        <w:rPr>
          <w:rFonts w:ascii="標楷體" w:eastAsia="標楷體" w:hAnsi="標楷體"/>
          <w:sz w:val="20"/>
        </w:rPr>
        <w:t xml:space="preserve">    </w:t>
      </w:r>
      <w:r>
        <w:rPr>
          <w:rFonts w:ascii="標楷體" w:eastAsia="標楷體" w:hAnsi="標楷體"/>
          <w:color w:val="000000"/>
          <w:sz w:val="20"/>
        </w:rPr>
        <w:t xml:space="preserve">  </w:t>
      </w:r>
    </w:p>
    <w:p w:rsidR="00776EA6" w:rsidRDefault="00776EA6" w:rsidP="00776EA6">
      <w:pPr>
        <w:pStyle w:val="af1"/>
        <w:spacing w:line="400" w:lineRule="exact"/>
        <w:ind w:leftChars="0" w:left="0"/>
        <w:jc w:val="center"/>
        <w:rPr>
          <w:rFonts w:ascii="Times New Roman" w:eastAsia="標楷體" w:hAnsi="標楷體"/>
          <w:b/>
          <w:sz w:val="32"/>
          <w:szCs w:val="32"/>
        </w:rPr>
      </w:pPr>
      <w:r w:rsidRPr="00C46CCE">
        <w:rPr>
          <w:rFonts w:ascii="標楷體" w:eastAsia="標楷體" w:hAnsi="標楷體" w:hint="eastAsia"/>
          <w:b/>
          <w:sz w:val="32"/>
          <w:szCs w:val="32"/>
        </w:rPr>
        <w:t>『</w:t>
      </w:r>
      <w:r w:rsidRPr="00BA74F1">
        <w:rPr>
          <w:rFonts w:ascii="標楷體" w:eastAsia="標楷體" w:hAnsi="標楷體" w:hint="eastAsia"/>
          <w:b/>
          <w:sz w:val="32"/>
          <w:szCs w:val="32"/>
        </w:rPr>
        <w:t>201</w:t>
      </w:r>
      <w:r w:rsidR="00BF49BB">
        <w:rPr>
          <w:rFonts w:ascii="標楷體" w:eastAsia="標楷體" w:hAnsi="標楷體" w:hint="eastAsia"/>
          <w:b/>
          <w:sz w:val="32"/>
          <w:szCs w:val="32"/>
        </w:rPr>
        <w:t>6</w:t>
      </w:r>
      <w:r w:rsidRPr="00BA74F1">
        <w:rPr>
          <w:rFonts w:ascii="標楷體" w:eastAsia="標楷體" w:hAnsi="標楷體" w:cs="Arial" w:hint="eastAsia"/>
          <w:b/>
          <w:color w:val="191A1A"/>
          <w:sz w:val="32"/>
          <w:szCs w:val="32"/>
        </w:rPr>
        <w:t>年</w:t>
      </w:r>
      <w:r w:rsidRPr="00BA74F1">
        <w:rPr>
          <w:rFonts w:ascii="標楷體" w:eastAsia="標楷體" w:hAnsi="標楷體" w:hint="eastAsia"/>
          <w:b/>
          <w:sz w:val="32"/>
          <w:szCs w:val="32"/>
        </w:rPr>
        <w:t>台灣</w:t>
      </w:r>
      <w:r w:rsidRPr="004E3FD4">
        <w:rPr>
          <w:rFonts w:ascii="Cambria" w:eastAsia="標楷體" w:hAnsi="Cambria" w:hint="eastAsia"/>
          <w:b/>
          <w:sz w:val="32"/>
          <w:szCs w:val="32"/>
        </w:rPr>
        <w:t>CCIM</w:t>
      </w:r>
      <w:r w:rsidRPr="00BA74F1">
        <w:rPr>
          <w:rFonts w:ascii="標楷體" w:eastAsia="標楷體" w:hAnsi="標楷體" w:hint="eastAsia"/>
          <w:b/>
          <w:sz w:val="32"/>
          <w:szCs w:val="32"/>
        </w:rPr>
        <w:t>不動產論壇</w:t>
      </w:r>
      <w:r w:rsidRPr="00C46CCE">
        <w:rPr>
          <w:rFonts w:ascii="標楷體" w:eastAsia="標楷體" w:hAnsi="標楷體" w:hint="eastAsia"/>
          <w:b/>
          <w:sz w:val="32"/>
          <w:szCs w:val="32"/>
        </w:rPr>
        <w:t>』</w:t>
      </w:r>
    </w:p>
    <w:p w:rsidR="00776EA6" w:rsidRPr="00C77E10" w:rsidRDefault="00D47401" w:rsidP="00C77E10">
      <w:pPr>
        <w:pStyle w:val="af1"/>
        <w:spacing w:line="280" w:lineRule="exact"/>
        <w:ind w:leftChars="0" w:left="0"/>
        <w:rPr>
          <w:rFonts w:ascii="標楷體" w:eastAsia="標楷體" w:hAnsi="標楷體"/>
          <w:szCs w:val="24"/>
        </w:rPr>
      </w:pPr>
      <w:r w:rsidRPr="00C77E10">
        <w:rPr>
          <w:rFonts w:ascii="標楷體" w:eastAsia="標楷體" w:hAnsi="標楷體" w:hint="eastAsia"/>
          <w:szCs w:val="24"/>
        </w:rPr>
        <w:t>主辦單位</w:t>
      </w:r>
      <w:r w:rsidRPr="00C77E10">
        <w:rPr>
          <w:rFonts w:ascii="標楷體" w:eastAsia="標楷體" w:hAnsi="標楷體"/>
          <w:bCs/>
          <w:color w:val="000000"/>
          <w:szCs w:val="24"/>
        </w:rPr>
        <w:t>：</w:t>
      </w:r>
      <w:r w:rsidRPr="004E3FD4">
        <w:rPr>
          <w:rFonts w:ascii="Cambria" w:eastAsia="標楷體" w:hAnsi="Cambria"/>
          <w:szCs w:val="24"/>
        </w:rPr>
        <w:t>CCIM</w:t>
      </w:r>
      <w:r w:rsidRPr="00C77E10">
        <w:rPr>
          <w:rFonts w:ascii="標楷體" w:eastAsia="標楷體" w:hAnsi="標楷體" w:hint="eastAsia"/>
          <w:szCs w:val="24"/>
        </w:rPr>
        <w:t>社團法人</w:t>
      </w:r>
      <w:r w:rsidRPr="00C77E10">
        <w:rPr>
          <w:rFonts w:ascii="標楷體" w:eastAsia="標楷體" w:hAnsi="標楷體"/>
          <w:szCs w:val="24"/>
        </w:rPr>
        <w:t>台灣</w:t>
      </w:r>
      <w:r w:rsidRPr="00C77E10">
        <w:rPr>
          <w:rFonts w:ascii="標楷體" w:eastAsia="標楷體" w:hAnsi="標楷體" w:hint="eastAsia"/>
          <w:szCs w:val="24"/>
        </w:rPr>
        <w:t>不動產投資協會</w:t>
      </w:r>
      <w:r w:rsidRPr="00C77E10">
        <w:rPr>
          <w:rFonts w:ascii="標楷體" w:eastAsia="標楷體" w:hAnsi="標楷體"/>
          <w:szCs w:val="24"/>
        </w:rPr>
        <w:br/>
      </w:r>
      <w:r w:rsidRPr="00C77E10">
        <w:rPr>
          <w:rFonts w:ascii="標楷體" w:eastAsia="標楷體" w:hAnsi="標楷體" w:hint="eastAsia"/>
          <w:szCs w:val="24"/>
        </w:rPr>
        <w:t>協辦單位</w:t>
      </w:r>
      <w:r w:rsidRPr="00C77E10">
        <w:rPr>
          <w:rFonts w:ascii="標楷體" w:eastAsia="標楷體" w:hAnsi="標楷體"/>
          <w:szCs w:val="24"/>
        </w:rPr>
        <w:t>：</w:t>
      </w:r>
      <w:r w:rsidRPr="00C77E10">
        <w:rPr>
          <w:rFonts w:ascii="標楷體" w:eastAsia="標楷體" w:hAnsi="標楷體" w:hint="eastAsia"/>
          <w:szCs w:val="24"/>
        </w:rPr>
        <w:t>台北市不動產仲介經紀商業同業公會</w:t>
      </w:r>
      <w:r w:rsidRPr="00C77E10">
        <w:rPr>
          <w:rFonts w:ascii="標楷體" w:eastAsia="標楷體" w:hAnsi="標楷體"/>
          <w:szCs w:val="24"/>
        </w:rPr>
        <w:br/>
      </w:r>
      <w:r w:rsidRPr="00C77E10">
        <w:rPr>
          <w:rFonts w:ascii="標楷體" w:eastAsia="標楷體" w:hAnsi="標楷體" w:hint="eastAsia"/>
          <w:szCs w:val="24"/>
        </w:rPr>
        <w:t>時間：10</w:t>
      </w:r>
      <w:r w:rsidR="00BF49BB">
        <w:rPr>
          <w:rFonts w:ascii="標楷體" w:eastAsia="標楷體" w:hAnsi="標楷體" w:hint="eastAsia"/>
          <w:szCs w:val="24"/>
        </w:rPr>
        <w:t>5</w:t>
      </w:r>
      <w:r w:rsidRPr="00C77E10">
        <w:rPr>
          <w:rFonts w:ascii="標楷體" w:eastAsia="標楷體" w:hAnsi="標楷體" w:hint="eastAsia"/>
          <w:szCs w:val="24"/>
        </w:rPr>
        <w:t>年</w:t>
      </w:r>
      <w:r w:rsidRPr="00C77E10">
        <w:rPr>
          <w:rFonts w:ascii="標楷體" w:eastAsia="標楷體" w:hAnsi="標楷體"/>
          <w:szCs w:val="24"/>
        </w:rPr>
        <w:t>12月</w:t>
      </w:r>
      <w:r w:rsidR="00B03707" w:rsidRPr="00C77E10">
        <w:rPr>
          <w:rFonts w:ascii="標楷體" w:eastAsia="標楷體" w:hAnsi="標楷體" w:hint="eastAsia"/>
          <w:szCs w:val="24"/>
        </w:rPr>
        <w:t>16</w:t>
      </w:r>
      <w:r w:rsidR="00BF49BB">
        <w:rPr>
          <w:rFonts w:ascii="標楷體" w:eastAsia="標楷體" w:hAnsi="標楷體"/>
          <w:szCs w:val="24"/>
        </w:rPr>
        <w:t>日（</w:t>
      </w:r>
      <w:r w:rsidR="00BF49BB">
        <w:rPr>
          <w:rFonts w:ascii="標楷體" w:eastAsia="標楷體" w:hAnsi="標楷體" w:hint="eastAsia"/>
          <w:szCs w:val="24"/>
        </w:rPr>
        <w:t>五</w:t>
      </w:r>
      <w:r w:rsidRPr="00C77E10">
        <w:rPr>
          <w:rFonts w:ascii="標楷體" w:eastAsia="標楷體" w:hAnsi="標楷體"/>
          <w:szCs w:val="24"/>
        </w:rPr>
        <w:t>），</w:t>
      </w:r>
      <w:r w:rsidRPr="00C77E10">
        <w:rPr>
          <w:rFonts w:ascii="標楷體" w:eastAsia="標楷體" w:hAnsi="標楷體" w:hint="eastAsia"/>
          <w:szCs w:val="24"/>
        </w:rPr>
        <w:t>下午</w:t>
      </w:r>
      <w:r w:rsidRPr="00C77E10">
        <w:rPr>
          <w:rFonts w:ascii="標楷體" w:eastAsia="標楷體" w:hAnsi="標楷體"/>
          <w:szCs w:val="24"/>
        </w:rPr>
        <w:t>12:30-</w:t>
      </w:r>
      <w:r w:rsidR="00776EA6" w:rsidRPr="00C77E10">
        <w:rPr>
          <w:rFonts w:ascii="標楷體" w:eastAsia="標楷體" w:hAnsi="標楷體" w:hint="eastAsia"/>
          <w:szCs w:val="24"/>
        </w:rPr>
        <w:t>17</w:t>
      </w:r>
      <w:r w:rsidR="00BF49BB">
        <w:rPr>
          <w:rFonts w:ascii="標楷體" w:eastAsia="標楷體" w:hAnsi="標楷體"/>
          <w:szCs w:val="24"/>
        </w:rPr>
        <w:t>:</w:t>
      </w:r>
      <w:r w:rsidR="00BF49BB">
        <w:rPr>
          <w:rFonts w:ascii="標楷體" w:eastAsia="標楷體" w:hAnsi="標楷體" w:hint="eastAsia"/>
          <w:szCs w:val="24"/>
        </w:rPr>
        <w:t>5</w:t>
      </w:r>
      <w:r w:rsidRPr="00C77E10">
        <w:rPr>
          <w:rFonts w:ascii="標楷體" w:eastAsia="標楷體" w:hAnsi="標楷體"/>
          <w:szCs w:val="24"/>
        </w:rPr>
        <w:t>0</w:t>
      </w:r>
    </w:p>
    <w:p w:rsidR="00D47401" w:rsidRPr="00C77E10" w:rsidRDefault="00776EA6" w:rsidP="00C77E10">
      <w:pPr>
        <w:pStyle w:val="af1"/>
        <w:spacing w:line="280" w:lineRule="exact"/>
        <w:ind w:leftChars="0" w:left="0"/>
        <w:rPr>
          <w:rFonts w:ascii="標楷體" w:eastAsia="標楷體" w:hAnsi="標楷體"/>
          <w:szCs w:val="24"/>
        </w:rPr>
      </w:pPr>
      <w:r w:rsidRPr="00C77E10">
        <w:rPr>
          <w:rFonts w:ascii="標楷體" w:eastAsia="標楷體" w:hAnsi="標楷體" w:hint="eastAsia"/>
          <w:szCs w:val="24"/>
        </w:rPr>
        <w:t>地點：</w:t>
      </w:r>
      <w:r w:rsidR="00D47401" w:rsidRPr="00C77E10">
        <w:rPr>
          <w:rFonts w:ascii="標楷體" w:eastAsia="標楷體" w:hAnsi="標楷體" w:hint="eastAsia"/>
          <w:szCs w:val="24"/>
        </w:rPr>
        <w:t>台北國際會議中心</w:t>
      </w:r>
      <w:r w:rsidR="00B03707" w:rsidRPr="00C77E10">
        <w:rPr>
          <w:rFonts w:ascii="標楷體" w:eastAsia="標楷體" w:hAnsi="標楷體" w:hint="eastAsia"/>
          <w:szCs w:val="24"/>
        </w:rPr>
        <w:t>10</w:t>
      </w:r>
      <w:r w:rsidR="00D47401" w:rsidRPr="00C77E10">
        <w:rPr>
          <w:rFonts w:ascii="標楷體" w:eastAsia="標楷體" w:hAnsi="標楷體" w:hint="eastAsia"/>
          <w:szCs w:val="24"/>
        </w:rPr>
        <w:t>1室</w:t>
      </w:r>
    </w:p>
    <w:p w:rsidR="002B2270" w:rsidRPr="00C46CCE" w:rsidRDefault="002B2270" w:rsidP="00776EA6">
      <w:pPr>
        <w:pStyle w:val="af1"/>
        <w:spacing w:line="400" w:lineRule="exact"/>
        <w:ind w:leftChars="0" w:left="0"/>
        <w:jc w:val="center"/>
        <w:rPr>
          <w:rFonts w:ascii="標楷體" w:eastAsia="標楷體" w:hAnsi="標楷體"/>
          <w:sz w:val="32"/>
          <w:szCs w:val="32"/>
        </w:rPr>
      </w:pPr>
      <w:r w:rsidRPr="000D2554">
        <w:rPr>
          <w:rFonts w:ascii="Times New Roman" w:eastAsia="標楷體" w:hAnsi="標楷體"/>
          <w:b/>
          <w:sz w:val="32"/>
          <w:szCs w:val="32"/>
        </w:rPr>
        <w:t>流程</w:t>
      </w:r>
      <w:r w:rsidR="003E62D2">
        <w:rPr>
          <w:rFonts w:ascii="Times New Roman" w:eastAsia="標楷體" w:hAnsi="標楷體" w:hint="eastAsia"/>
          <w:b/>
          <w:sz w:val="32"/>
          <w:szCs w:val="32"/>
        </w:rPr>
        <w:t>表</w:t>
      </w:r>
    </w:p>
    <w:p w:rsidR="001F5ADA" w:rsidRPr="00B32A47" w:rsidRDefault="00A231F9" w:rsidP="00B32A47">
      <w:pPr>
        <w:pStyle w:val="af1"/>
        <w:ind w:leftChars="0" w:left="0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>
            <wp:extent cx="6560820" cy="542544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ADA" w:rsidRPr="00B32A47" w:rsidSect="00B32A47">
      <w:pgSz w:w="11907" w:h="16840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5D" w:rsidRDefault="0009525D" w:rsidP="00532D5F">
      <w:r>
        <w:separator/>
      </w:r>
    </w:p>
  </w:endnote>
  <w:endnote w:type="continuationSeparator" w:id="0">
    <w:p w:rsidR="0009525D" w:rsidRDefault="0009525D" w:rsidP="0053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5D" w:rsidRDefault="0009525D" w:rsidP="00532D5F">
      <w:r>
        <w:separator/>
      </w:r>
    </w:p>
  </w:footnote>
  <w:footnote w:type="continuationSeparator" w:id="0">
    <w:p w:rsidR="0009525D" w:rsidRDefault="0009525D" w:rsidP="00532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80707D6"/>
    <w:multiLevelType w:val="hybridMultilevel"/>
    <w:tmpl w:val="9A786C24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D5D5407"/>
    <w:multiLevelType w:val="hybridMultilevel"/>
    <w:tmpl w:val="CA665100"/>
    <w:lvl w:ilvl="0" w:tplc="C00034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59C336D"/>
    <w:multiLevelType w:val="hybridMultilevel"/>
    <w:tmpl w:val="226AC4A4"/>
    <w:lvl w:ilvl="0" w:tplc="676892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9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1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2BB1CD8"/>
    <w:multiLevelType w:val="hybridMultilevel"/>
    <w:tmpl w:val="30C42984"/>
    <w:lvl w:ilvl="0" w:tplc="D74E5C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828479C"/>
    <w:multiLevelType w:val="hybridMultilevel"/>
    <w:tmpl w:val="7F92A5B4"/>
    <w:lvl w:ilvl="0" w:tplc="EBAE2DC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5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6">
    <w:nsid w:val="5A9418C0"/>
    <w:multiLevelType w:val="hybridMultilevel"/>
    <w:tmpl w:val="C09255C6"/>
    <w:lvl w:ilvl="0" w:tplc="4ABEC9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DA71BEA"/>
    <w:multiLevelType w:val="hybridMultilevel"/>
    <w:tmpl w:val="B8C4C060"/>
    <w:lvl w:ilvl="0" w:tplc="63E60A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9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1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3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4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5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6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7"/>
  </w:num>
  <w:num w:numId="8">
    <w:abstractNumId w:val="45"/>
  </w:num>
  <w:num w:numId="9">
    <w:abstractNumId w:val="30"/>
  </w:num>
  <w:num w:numId="10">
    <w:abstractNumId w:val="35"/>
  </w:num>
  <w:num w:numId="11">
    <w:abstractNumId w:val="7"/>
  </w:num>
  <w:num w:numId="12">
    <w:abstractNumId w:val="40"/>
  </w:num>
  <w:num w:numId="13">
    <w:abstractNumId w:val="44"/>
  </w:num>
  <w:num w:numId="14">
    <w:abstractNumId w:val="4"/>
  </w:num>
  <w:num w:numId="15">
    <w:abstractNumId w:val="38"/>
  </w:num>
  <w:num w:numId="16">
    <w:abstractNumId w:val="17"/>
  </w:num>
  <w:num w:numId="17">
    <w:abstractNumId w:val="24"/>
  </w:num>
  <w:num w:numId="18">
    <w:abstractNumId w:val="13"/>
  </w:num>
  <w:num w:numId="19">
    <w:abstractNumId w:val="10"/>
  </w:num>
  <w:num w:numId="20">
    <w:abstractNumId w:val="3"/>
  </w:num>
  <w:num w:numId="21">
    <w:abstractNumId w:val="41"/>
  </w:num>
  <w:num w:numId="22">
    <w:abstractNumId w:val="0"/>
  </w:num>
  <w:num w:numId="23">
    <w:abstractNumId w:val="11"/>
  </w:num>
  <w:num w:numId="24">
    <w:abstractNumId w:val="39"/>
  </w:num>
  <w:num w:numId="25">
    <w:abstractNumId w:val="31"/>
  </w:num>
  <w:num w:numId="26">
    <w:abstractNumId w:val="22"/>
  </w:num>
  <w:num w:numId="27">
    <w:abstractNumId w:val="48"/>
  </w:num>
  <w:num w:numId="28">
    <w:abstractNumId w:val="28"/>
  </w:num>
  <w:num w:numId="29">
    <w:abstractNumId w:val="43"/>
  </w:num>
  <w:num w:numId="30">
    <w:abstractNumId w:val="20"/>
  </w:num>
  <w:num w:numId="31">
    <w:abstractNumId w:val="9"/>
  </w:num>
  <w:num w:numId="32">
    <w:abstractNumId w:val="46"/>
  </w:num>
  <w:num w:numId="33">
    <w:abstractNumId w:val="5"/>
  </w:num>
  <w:num w:numId="34">
    <w:abstractNumId w:val="29"/>
  </w:num>
  <w:num w:numId="35">
    <w:abstractNumId w:val="8"/>
  </w:num>
  <w:num w:numId="36">
    <w:abstractNumId w:val="27"/>
  </w:num>
  <w:num w:numId="37">
    <w:abstractNumId w:val="15"/>
  </w:num>
  <w:num w:numId="38">
    <w:abstractNumId w:val="42"/>
  </w:num>
  <w:num w:numId="39">
    <w:abstractNumId w:val="33"/>
  </w:num>
  <w:num w:numId="40">
    <w:abstractNumId w:val="26"/>
  </w:num>
  <w:num w:numId="41">
    <w:abstractNumId w:val="23"/>
  </w:num>
  <w:num w:numId="42">
    <w:abstractNumId w:val="16"/>
  </w:num>
  <w:num w:numId="43">
    <w:abstractNumId w:val="6"/>
  </w:num>
  <w:num w:numId="44">
    <w:abstractNumId w:val="21"/>
  </w:num>
  <w:num w:numId="45">
    <w:abstractNumId w:val="34"/>
  </w:num>
  <w:num w:numId="46">
    <w:abstractNumId w:val="37"/>
  </w:num>
  <w:num w:numId="47">
    <w:abstractNumId w:val="32"/>
  </w:num>
  <w:num w:numId="48">
    <w:abstractNumId w:val="25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2661F"/>
    <w:rsid w:val="00074F67"/>
    <w:rsid w:val="000850DA"/>
    <w:rsid w:val="0008739F"/>
    <w:rsid w:val="00094411"/>
    <w:rsid w:val="0009525D"/>
    <w:rsid w:val="000C3C15"/>
    <w:rsid w:val="000C508F"/>
    <w:rsid w:val="000C6028"/>
    <w:rsid w:val="000C6E6C"/>
    <w:rsid w:val="000C76BD"/>
    <w:rsid w:val="000D2554"/>
    <w:rsid w:val="000E4F35"/>
    <w:rsid w:val="000F3F83"/>
    <w:rsid w:val="0010634D"/>
    <w:rsid w:val="00137A5F"/>
    <w:rsid w:val="00137C91"/>
    <w:rsid w:val="00151100"/>
    <w:rsid w:val="001562E0"/>
    <w:rsid w:val="00170E56"/>
    <w:rsid w:val="00172107"/>
    <w:rsid w:val="00180DE0"/>
    <w:rsid w:val="00182604"/>
    <w:rsid w:val="00193306"/>
    <w:rsid w:val="001A38BC"/>
    <w:rsid w:val="001A6E4D"/>
    <w:rsid w:val="001D068F"/>
    <w:rsid w:val="001E1DE3"/>
    <w:rsid w:val="001E29A7"/>
    <w:rsid w:val="001F29EB"/>
    <w:rsid w:val="001F5ADA"/>
    <w:rsid w:val="0020068E"/>
    <w:rsid w:val="002107CF"/>
    <w:rsid w:val="00225876"/>
    <w:rsid w:val="00227708"/>
    <w:rsid w:val="00241FF4"/>
    <w:rsid w:val="002459EF"/>
    <w:rsid w:val="0026262A"/>
    <w:rsid w:val="00262CA3"/>
    <w:rsid w:val="002A6664"/>
    <w:rsid w:val="002A7CC1"/>
    <w:rsid w:val="002B2270"/>
    <w:rsid w:val="002C1AF2"/>
    <w:rsid w:val="002F188A"/>
    <w:rsid w:val="00302EC3"/>
    <w:rsid w:val="00314866"/>
    <w:rsid w:val="00316749"/>
    <w:rsid w:val="00320061"/>
    <w:rsid w:val="00324FBB"/>
    <w:rsid w:val="00326B51"/>
    <w:rsid w:val="00330F72"/>
    <w:rsid w:val="00334693"/>
    <w:rsid w:val="00334AAB"/>
    <w:rsid w:val="003369B1"/>
    <w:rsid w:val="003520AC"/>
    <w:rsid w:val="00352E6D"/>
    <w:rsid w:val="00354828"/>
    <w:rsid w:val="00365AD6"/>
    <w:rsid w:val="00372424"/>
    <w:rsid w:val="003A18B1"/>
    <w:rsid w:val="003B231E"/>
    <w:rsid w:val="003B69F9"/>
    <w:rsid w:val="003B71C9"/>
    <w:rsid w:val="003C32C1"/>
    <w:rsid w:val="003D7839"/>
    <w:rsid w:val="003E3827"/>
    <w:rsid w:val="003E4628"/>
    <w:rsid w:val="003E62D2"/>
    <w:rsid w:val="00400435"/>
    <w:rsid w:val="004309CD"/>
    <w:rsid w:val="00431F18"/>
    <w:rsid w:val="00452762"/>
    <w:rsid w:val="00455CFE"/>
    <w:rsid w:val="004573AA"/>
    <w:rsid w:val="00461738"/>
    <w:rsid w:val="00465C2D"/>
    <w:rsid w:val="00476344"/>
    <w:rsid w:val="004858F7"/>
    <w:rsid w:val="00496A2A"/>
    <w:rsid w:val="004B1C85"/>
    <w:rsid w:val="004D6DBD"/>
    <w:rsid w:val="004E3FD4"/>
    <w:rsid w:val="00510D5D"/>
    <w:rsid w:val="00532D5F"/>
    <w:rsid w:val="00542250"/>
    <w:rsid w:val="005452E7"/>
    <w:rsid w:val="005559A5"/>
    <w:rsid w:val="00572DB7"/>
    <w:rsid w:val="00577B63"/>
    <w:rsid w:val="00590A52"/>
    <w:rsid w:val="00593443"/>
    <w:rsid w:val="00593980"/>
    <w:rsid w:val="00593C11"/>
    <w:rsid w:val="005A5D47"/>
    <w:rsid w:val="005B5BA3"/>
    <w:rsid w:val="005C427D"/>
    <w:rsid w:val="00604988"/>
    <w:rsid w:val="00637D79"/>
    <w:rsid w:val="00675C60"/>
    <w:rsid w:val="00690879"/>
    <w:rsid w:val="006A339D"/>
    <w:rsid w:val="006A7AAF"/>
    <w:rsid w:val="006B5552"/>
    <w:rsid w:val="006C748B"/>
    <w:rsid w:val="006F2705"/>
    <w:rsid w:val="006F2790"/>
    <w:rsid w:val="006F3315"/>
    <w:rsid w:val="00700499"/>
    <w:rsid w:val="0070583F"/>
    <w:rsid w:val="0072089A"/>
    <w:rsid w:val="007530D1"/>
    <w:rsid w:val="00756CB5"/>
    <w:rsid w:val="00765AA0"/>
    <w:rsid w:val="00776EA6"/>
    <w:rsid w:val="00780614"/>
    <w:rsid w:val="007A21FC"/>
    <w:rsid w:val="007A364E"/>
    <w:rsid w:val="007A4AE6"/>
    <w:rsid w:val="007A7610"/>
    <w:rsid w:val="007C44C7"/>
    <w:rsid w:val="007F3CB9"/>
    <w:rsid w:val="0081653F"/>
    <w:rsid w:val="00861481"/>
    <w:rsid w:val="00863A8F"/>
    <w:rsid w:val="00883481"/>
    <w:rsid w:val="00885E2E"/>
    <w:rsid w:val="0089458D"/>
    <w:rsid w:val="008A4B68"/>
    <w:rsid w:val="008C747E"/>
    <w:rsid w:val="008D0FE0"/>
    <w:rsid w:val="008D3564"/>
    <w:rsid w:val="00900332"/>
    <w:rsid w:val="00911152"/>
    <w:rsid w:val="009263A7"/>
    <w:rsid w:val="00927D03"/>
    <w:rsid w:val="0094244C"/>
    <w:rsid w:val="00954268"/>
    <w:rsid w:val="00963CC5"/>
    <w:rsid w:val="009746D8"/>
    <w:rsid w:val="00987D4E"/>
    <w:rsid w:val="0099107A"/>
    <w:rsid w:val="009A225C"/>
    <w:rsid w:val="009A397B"/>
    <w:rsid w:val="009B3136"/>
    <w:rsid w:val="009C2C16"/>
    <w:rsid w:val="009C65D5"/>
    <w:rsid w:val="009C7501"/>
    <w:rsid w:val="009F12D3"/>
    <w:rsid w:val="00A14AF1"/>
    <w:rsid w:val="00A231F9"/>
    <w:rsid w:val="00A4491E"/>
    <w:rsid w:val="00A550B5"/>
    <w:rsid w:val="00A63903"/>
    <w:rsid w:val="00A70745"/>
    <w:rsid w:val="00A71019"/>
    <w:rsid w:val="00A81B5F"/>
    <w:rsid w:val="00AA4A5E"/>
    <w:rsid w:val="00AD020C"/>
    <w:rsid w:val="00AD0C10"/>
    <w:rsid w:val="00AD1488"/>
    <w:rsid w:val="00AE3E85"/>
    <w:rsid w:val="00B01A1F"/>
    <w:rsid w:val="00B03707"/>
    <w:rsid w:val="00B10BB6"/>
    <w:rsid w:val="00B26925"/>
    <w:rsid w:val="00B32A47"/>
    <w:rsid w:val="00B82665"/>
    <w:rsid w:val="00BA62F3"/>
    <w:rsid w:val="00BA74F1"/>
    <w:rsid w:val="00BB209F"/>
    <w:rsid w:val="00BD5109"/>
    <w:rsid w:val="00BF02DB"/>
    <w:rsid w:val="00BF3715"/>
    <w:rsid w:val="00BF49BB"/>
    <w:rsid w:val="00BF76B5"/>
    <w:rsid w:val="00C21C27"/>
    <w:rsid w:val="00C22B89"/>
    <w:rsid w:val="00C36E3B"/>
    <w:rsid w:val="00C452D4"/>
    <w:rsid w:val="00C46CCE"/>
    <w:rsid w:val="00C53F90"/>
    <w:rsid w:val="00C6613B"/>
    <w:rsid w:val="00C7283A"/>
    <w:rsid w:val="00C77E10"/>
    <w:rsid w:val="00C86B63"/>
    <w:rsid w:val="00C94B81"/>
    <w:rsid w:val="00CD3D95"/>
    <w:rsid w:val="00CF08BF"/>
    <w:rsid w:val="00CF0AFA"/>
    <w:rsid w:val="00CF3A67"/>
    <w:rsid w:val="00D047C4"/>
    <w:rsid w:val="00D0599A"/>
    <w:rsid w:val="00D40EF8"/>
    <w:rsid w:val="00D43A2E"/>
    <w:rsid w:val="00D47401"/>
    <w:rsid w:val="00D558F2"/>
    <w:rsid w:val="00D608FB"/>
    <w:rsid w:val="00D61187"/>
    <w:rsid w:val="00D80100"/>
    <w:rsid w:val="00D93005"/>
    <w:rsid w:val="00DA0727"/>
    <w:rsid w:val="00DA79E4"/>
    <w:rsid w:val="00DC51BC"/>
    <w:rsid w:val="00DC7A6B"/>
    <w:rsid w:val="00DD0D0A"/>
    <w:rsid w:val="00DF3492"/>
    <w:rsid w:val="00E01FAC"/>
    <w:rsid w:val="00E20630"/>
    <w:rsid w:val="00E363B6"/>
    <w:rsid w:val="00E41037"/>
    <w:rsid w:val="00E573A6"/>
    <w:rsid w:val="00E63136"/>
    <w:rsid w:val="00E65115"/>
    <w:rsid w:val="00E90DA9"/>
    <w:rsid w:val="00E927E5"/>
    <w:rsid w:val="00EA714A"/>
    <w:rsid w:val="00EC1643"/>
    <w:rsid w:val="00EC49D0"/>
    <w:rsid w:val="00EE32AE"/>
    <w:rsid w:val="00EF1558"/>
    <w:rsid w:val="00F00A7D"/>
    <w:rsid w:val="00F129B6"/>
    <w:rsid w:val="00F44DC8"/>
    <w:rsid w:val="00F712BB"/>
    <w:rsid w:val="00FB369B"/>
    <w:rsid w:val="00FB62DB"/>
    <w:rsid w:val="00FC3E5B"/>
    <w:rsid w:val="00FE18E4"/>
    <w:rsid w:val="00FE32A8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532D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532D5F"/>
    <w:rPr>
      <w:kern w:val="2"/>
    </w:rPr>
  </w:style>
  <w:style w:type="paragraph" w:styleId="af4">
    <w:name w:val="footer"/>
    <w:basedOn w:val="a"/>
    <w:link w:val="af5"/>
    <w:rsid w:val="00532D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532D5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532D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532D5F"/>
    <w:rPr>
      <w:kern w:val="2"/>
    </w:rPr>
  </w:style>
  <w:style w:type="paragraph" w:styleId="af4">
    <w:name w:val="footer"/>
    <w:basedOn w:val="a"/>
    <w:link w:val="af5"/>
    <w:rsid w:val="00532D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532D5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thome66@ms35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ipeihouse.org.tw/" TargetMode="External"/><Relationship Id="rId14" Type="http://schemas.openxmlformats.org/officeDocument/2006/relationships/hyperlink" Target="http://www.taipeihouse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Links>
    <vt:vector size="18" baseType="variant">
      <vt:variant>
        <vt:i4>7864369</vt:i4>
      </vt:variant>
      <vt:variant>
        <vt:i4>6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3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2016-11-22T06:02:00Z</cp:lastPrinted>
  <dcterms:created xsi:type="dcterms:W3CDTF">2016-11-22T07:55:00Z</dcterms:created>
  <dcterms:modified xsi:type="dcterms:W3CDTF">2016-11-23T04:19:00Z</dcterms:modified>
</cp:coreProperties>
</file>